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0F46" w:rsidRPr="00105F3E" w:rsidRDefault="00340F46" w:rsidP="00340F46">
      <w:pPr>
        <w:numPr>
          <w:ilvl w:val="0"/>
          <w:numId w:val="0"/>
        </w:numPr>
        <w:spacing w:line="360" w:lineRule="auto"/>
        <w:rPr>
          <w:b/>
        </w:rPr>
      </w:pPr>
    </w:p>
    <w:p w:rsidR="00340F46" w:rsidRPr="00105F3E" w:rsidRDefault="00340F46" w:rsidP="00340F46">
      <w:pPr>
        <w:numPr>
          <w:ilvl w:val="0"/>
          <w:numId w:val="0"/>
        </w:numPr>
        <w:spacing w:line="360" w:lineRule="auto"/>
      </w:pPr>
    </w:p>
    <w:p w:rsidR="00340F46" w:rsidRDefault="00340F46" w:rsidP="00340F46">
      <w:pPr>
        <w:pStyle w:val="Nagwek1"/>
        <w:spacing w:line="360" w:lineRule="auto"/>
        <w:rPr>
          <w:rFonts w:ascii="Times New Roman" w:hAnsi="Times New Roman"/>
          <w:sz w:val="24"/>
        </w:rPr>
      </w:pPr>
      <w:r w:rsidRPr="00105F3E">
        <w:rPr>
          <w:rFonts w:ascii="Times New Roman" w:hAnsi="Times New Roman"/>
          <w:sz w:val="24"/>
        </w:rPr>
        <w:t>SPECYFIKACJA</w:t>
      </w:r>
    </w:p>
    <w:p w:rsidR="00340F46" w:rsidRDefault="00340F46" w:rsidP="00340F46">
      <w:pPr>
        <w:pStyle w:val="Nagwek1"/>
        <w:spacing w:line="360" w:lineRule="auto"/>
        <w:rPr>
          <w:rFonts w:ascii="Times New Roman" w:hAnsi="Times New Roman"/>
          <w:sz w:val="24"/>
        </w:rPr>
      </w:pPr>
      <w:r w:rsidRPr="00105F3E">
        <w:rPr>
          <w:rFonts w:ascii="Times New Roman" w:hAnsi="Times New Roman"/>
          <w:sz w:val="24"/>
        </w:rPr>
        <w:t xml:space="preserve"> </w:t>
      </w:r>
    </w:p>
    <w:p w:rsidR="00340F46" w:rsidRDefault="00340F46" w:rsidP="00340F46">
      <w:pPr>
        <w:pStyle w:val="Default"/>
        <w:jc w:val="center"/>
      </w:pPr>
      <w:r w:rsidRPr="00105F3E">
        <w:t>ISTOTNY</w:t>
      </w:r>
      <w:r>
        <w:t>CH WARUNKÓW ZAMÓWIENIA</w:t>
      </w:r>
    </w:p>
    <w:p w:rsidR="00340F46" w:rsidRDefault="00340F46" w:rsidP="00340F46">
      <w:pPr>
        <w:pStyle w:val="Default"/>
        <w:jc w:val="center"/>
      </w:pPr>
    </w:p>
    <w:p w:rsidR="00340F46" w:rsidRDefault="00340F46" w:rsidP="00340F46">
      <w:pPr>
        <w:pStyle w:val="Default"/>
        <w:jc w:val="center"/>
      </w:pPr>
    </w:p>
    <w:p w:rsidR="00340F46" w:rsidRPr="004731E3" w:rsidRDefault="00340F46" w:rsidP="00340F46">
      <w:pPr>
        <w:pStyle w:val="Default"/>
        <w:jc w:val="center"/>
        <w:rPr>
          <w:sz w:val="28"/>
          <w:szCs w:val="28"/>
        </w:rPr>
      </w:pPr>
      <w:r>
        <w:br/>
      </w:r>
      <w:r w:rsidRPr="004731E3">
        <w:rPr>
          <w:b/>
          <w:bCs/>
          <w:sz w:val="28"/>
          <w:szCs w:val="28"/>
        </w:rPr>
        <w:t>PRZETARG NIEOGRANICZONY</w:t>
      </w:r>
    </w:p>
    <w:p w:rsidR="00340F46" w:rsidRPr="004731E3" w:rsidRDefault="00340F46" w:rsidP="00340F46">
      <w:pPr>
        <w:pStyle w:val="Default"/>
        <w:jc w:val="center"/>
        <w:rPr>
          <w:sz w:val="28"/>
          <w:szCs w:val="28"/>
        </w:rPr>
      </w:pPr>
      <w:r w:rsidRPr="004731E3">
        <w:rPr>
          <w:b/>
          <w:bCs/>
          <w:i/>
          <w:iCs/>
          <w:sz w:val="28"/>
          <w:szCs w:val="28"/>
        </w:rPr>
        <w:t>o wartości poniżej kwoty określonej na podstawie art. 11 ust. 8 PZP.</w:t>
      </w:r>
    </w:p>
    <w:p w:rsidR="00340F46" w:rsidRDefault="00340F46" w:rsidP="00340F46">
      <w:pPr>
        <w:pStyle w:val="Nagwek1"/>
        <w:spacing w:line="360" w:lineRule="auto"/>
      </w:pPr>
    </w:p>
    <w:p w:rsidR="00340F46" w:rsidRPr="004731E3" w:rsidRDefault="00340F46" w:rsidP="00340F46">
      <w:pPr>
        <w:numPr>
          <w:ilvl w:val="0"/>
          <w:numId w:val="0"/>
        </w:numPr>
        <w:ind w:left="227"/>
      </w:pPr>
    </w:p>
    <w:p w:rsidR="00340F46" w:rsidRDefault="00340F46" w:rsidP="00340F46">
      <w:pPr>
        <w:numPr>
          <w:ilvl w:val="0"/>
          <w:numId w:val="0"/>
        </w:numPr>
        <w:ind w:left="227"/>
        <w:rPr>
          <w:b/>
        </w:rPr>
      </w:pPr>
      <w:r>
        <w:rPr>
          <w:b/>
        </w:rPr>
        <w:t xml:space="preserve">                                       na wykonanie zadania pn.</w:t>
      </w:r>
    </w:p>
    <w:p w:rsidR="00340F46" w:rsidRDefault="00340F46" w:rsidP="00340F46">
      <w:pPr>
        <w:numPr>
          <w:ilvl w:val="0"/>
          <w:numId w:val="0"/>
        </w:numPr>
        <w:ind w:left="227"/>
      </w:pPr>
    </w:p>
    <w:p w:rsidR="00340F46" w:rsidRPr="00060FFE" w:rsidRDefault="00340F46" w:rsidP="00340F46">
      <w:pPr>
        <w:numPr>
          <w:ilvl w:val="0"/>
          <w:numId w:val="0"/>
        </w:numPr>
        <w:ind w:left="227"/>
      </w:pPr>
    </w:p>
    <w:p w:rsidR="00340F46" w:rsidRPr="004731E3" w:rsidRDefault="00340F46" w:rsidP="00340F46">
      <w:pPr>
        <w:pStyle w:val="Bezodstpw"/>
        <w:tabs>
          <w:tab w:val="clear" w:pos="227"/>
          <w:tab w:val="num" w:pos="0"/>
        </w:tabs>
        <w:ind w:left="142"/>
        <w:rPr>
          <w:b/>
          <w:sz w:val="28"/>
          <w:szCs w:val="28"/>
        </w:rPr>
      </w:pPr>
      <w:r>
        <w:rPr>
          <w:b/>
        </w:rPr>
        <w:t xml:space="preserve">  </w:t>
      </w:r>
      <w:r w:rsidRPr="004731E3">
        <w:rPr>
          <w:b/>
          <w:sz w:val="28"/>
          <w:szCs w:val="28"/>
        </w:rPr>
        <w:t xml:space="preserve">„Usługa sprzątania pomieszczeń w obiekcie Zespołu Rekreacyjno-Sportowego w Gogolinie tj. hali sportowej  położonej w Gogolinie przy ul. Krapkowickiej 141A </w:t>
      </w:r>
      <w:r>
        <w:rPr>
          <w:b/>
          <w:sz w:val="28"/>
          <w:szCs w:val="28"/>
        </w:rPr>
        <w:t xml:space="preserve">  na 2021</w:t>
      </w:r>
      <w:r w:rsidRPr="004731E3">
        <w:rPr>
          <w:b/>
          <w:sz w:val="28"/>
          <w:szCs w:val="28"/>
        </w:rPr>
        <w:t>r.”</w:t>
      </w:r>
    </w:p>
    <w:p w:rsidR="00340F46" w:rsidRDefault="00340F46" w:rsidP="00340F46">
      <w:pPr>
        <w:numPr>
          <w:ilvl w:val="0"/>
          <w:numId w:val="0"/>
        </w:numPr>
        <w:spacing w:line="360" w:lineRule="auto"/>
        <w:rPr>
          <w:b/>
        </w:rPr>
      </w:pPr>
    </w:p>
    <w:p w:rsidR="00340F46" w:rsidRPr="00105F3E" w:rsidRDefault="00340F46" w:rsidP="00340F46">
      <w:pPr>
        <w:numPr>
          <w:ilvl w:val="0"/>
          <w:numId w:val="0"/>
        </w:numPr>
        <w:spacing w:line="360" w:lineRule="auto"/>
        <w:rPr>
          <w:b/>
        </w:rPr>
      </w:pPr>
    </w:p>
    <w:p w:rsidR="00340F46" w:rsidRPr="00105F3E" w:rsidRDefault="00340F46" w:rsidP="00340F46">
      <w:pPr>
        <w:numPr>
          <w:ilvl w:val="0"/>
          <w:numId w:val="0"/>
        </w:numPr>
        <w:spacing w:line="360" w:lineRule="auto"/>
        <w:rPr>
          <w:b/>
          <w:bCs/>
        </w:rPr>
      </w:pPr>
      <w:r w:rsidRPr="00105F3E">
        <w:rPr>
          <w:b/>
        </w:rPr>
        <w:t xml:space="preserve">Wspólny słownik zamówień CPV: </w:t>
      </w:r>
      <w:r>
        <w:rPr>
          <w:b/>
          <w:bCs/>
        </w:rPr>
        <w:t>90000000-7</w:t>
      </w:r>
    </w:p>
    <w:p w:rsidR="00340F46" w:rsidRDefault="00340F46" w:rsidP="00340F46">
      <w:pPr>
        <w:numPr>
          <w:ilvl w:val="0"/>
          <w:numId w:val="0"/>
        </w:numPr>
        <w:spacing w:line="360" w:lineRule="auto"/>
      </w:pPr>
    </w:p>
    <w:p w:rsidR="00340F46" w:rsidRPr="00105F3E" w:rsidRDefault="00340F46" w:rsidP="00340F46">
      <w:pPr>
        <w:numPr>
          <w:ilvl w:val="0"/>
          <w:numId w:val="0"/>
        </w:numPr>
        <w:spacing w:line="360" w:lineRule="auto"/>
      </w:pPr>
    </w:p>
    <w:p w:rsidR="00340F46" w:rsidRPr="00105F3E" w:rsidRDefault="00340F46" w:rsidP="00340F46">
      <w:pPr>
        <w:numPr>
          <w:ilvl w:val="0"/>
          <w:numId w:val="0"/>
        </w:numPr>
        <w:spacing w:line="360" w:lineRule="auto"/>
      </w:pPr>
    </w:p>
    <w:p w:rsidR="00340F46" w:rsidRPr="00105F3E" w:rsidRDefault="00340F46" w:rsidP="00340F46">
      <w:pPr>
        <w:numPr>
          <w:ilvl w:val="0"/>
          <w:numId w:val="0"/>
        </w:numPr>
        <w:tabs>
          <w:tab w:val="center" w:pos="6435"/>
        </w:tabs>
        <w:spacing w:line="360" w:lineRule="auto"/>
        <w:rPr>
          <w:b/>
        </w:rPr>
      </w:pPr>
      <w:r>
        <w:rPr>
          <w:b/>
        </w:rPr>
        <w:tab/>
        <w:t>Zatwierdził dnia: 06.11.2020</w:t>
      </w:r>
      <w:r w:rsidRPr="00105F3E">
        <w:rPr>
          <w:b/>
        </w:rPr>
        <w:t>r.</w:t>
      </w:r>
    </w:p>
    <w:p w:rsidR="00340F46" w:rsidRPr="00105F3E" w:rsidRDefault="00340F46" w:rsidP="00340F46">
      <w:pPr>
        <w:numPr>
          <w:ilvl w:val="0"/>
          <w:numId w:val="0"/>
        </w:numPr>
        <w:tabs>
          <w:tab w:val="center" w:pos="6435"/>
        </w:tabs>
        <w:spacing w:line="360" w:lineRule="auto"/>
      </w:pPr>
      <w:r w:rsidRPr="00105F3E">
        <w:tab/>
        <w:t>Dyrektor ZR-S w Gogolinie</w:t>
      </w:r>
    </w:p>
    <w:p w:rsidR="00340F46" w:rsidRPr="00105F3E" w:rsidRDefault="00340F46" w:rsidP="00340F46">
      <w:pPr>
        <w:numPr>
          <w:ilvl w:val="0"/>
          <w:numId w:val="0"/>
        </w:numPr>
        <w:tabs>
          <w:tab w:val="center" w:pos="6435"/>
        </w:tabs>
        <w:spacing w:line="360" w:lineRule="auto"/>
      </w:pPr>
    </w:p>
    <w:p w:rsidR="00340F46" w:rsidRDefault="00340F46" w:rsidP="00340F46">
      <w:pPr>
        <w:numPr>
          <w:ilvl w:val="0"/>
          <w:numId w:val="0"/>
        </w:numPr>
        <w:tabs>
          <w:tab w:val="center" w:pos="6435"/>
        </w:tabs>
        <w:spacing w:line="360" w:lineRule="auto"/>
      </w:pPr>
      <w:r w:rsidRPr="00105F3E">
        <w:tab/>
      </w:r>
      <w:r>
        <w:t>Piotr Giecewicz</w:t>
      </w:r>
    </w:p>
    <w:p w:rsidR="00340F46" w:rsidRDefault="00340F46" w:rsidP="00340F46">
      <w:pPr>
        <w:numPr>
          <w:ilvl w:val="0"/>
          <w:numId w:val="0"/>
        </w:numPr>
        <w:tabs>
          <w:tab w:val="center" w:pos="6435"/>
        </w:tabs>
        <w:spacing w:line="360" w:lineRule="auto"/>
      </w:pPr>
    </w:p>
    <w:p w:rsidR="00340F46" w:rsidRDefault="00340F46" w:rsidP="00340F46">
      <w:pPr>
        <w:numPr>
          <w:ilvl w:val="0"/>
          <w:numId w:val="0"/>
        </w:numPr>
        <w:tabs>
          <w:tab w:val="center" w:pos="6435"/>
        </w:tabs>
        <w:spacing w:line="360" w:lineRule="auto"/>
      </w:pPr>
    </w:p>
    <w:p w:rsidR="00340F46" w:rsidRDefault="00340F46" w:rsidP="00340F46">
      <w:pPr>
        <w:numPr>
          <w:ilvl w:val="0"/>
          <w:numId w:val="0"/>
        </w:numPr>
        <w:tabs>
          <w:tab w:val="center" w:pos="6435"/>
        </w:tabs>
        <w:spacing w:line="360" w:lineRule="auto"/>
      </w:pPr>
    </w:p>
    <w:p w:rsidR="00340F46" w:rsidRDefault="00340F46" w:rsidP="00340F46">
      <w:pPr>
        <w:numPr>
          <w:ilvl w:val="0"/>
          <w:numId w:val="0"/>
        </w:numPr>
        <w:tabs>
          <w:tab w:val="center" w:pos="6435"/>
        </w:tabs>
        <w:spacing w:line="360" w:lineRule="auto"/>
      </w:pPr>
    </w:p>
    <w:p w:rsidR="00340F46" w:rsidRDefault="00340F46" w:rsidP="00340F46">
      <w:pPr>
        <w:numPr>
          <w:ilvl w:val="0"/>
          <w:numId w:val="0"/>
        </w:numPr>
        <w:tabs>
          <w:tab w:val="center" w:pos="6435"/>
        </w:tabs>
        <w:spacing w:line="360" w:lineRule="auto"/>
      </w:pPr>
    </w:p>
    <w:p w:rsidR="00340F46" w:rsidRDefault="00340F46" w:rsidP="00340F46">
      <w:pPr>
        <w:numPr>
          <w:ilvl w:val="0"/>
          <w:numId w:val="0"/>
        </w:numPr>
        <w:tabs>
          <w:tab w:val="center" w:pos="6435"/>
        </w:tabs>
        <w:spacing w:line="360" w:lineRule="auto"/>
      </w:pPr>
    </w:p>
    <w:p w:rsidR="00340F46" w:rsidRDefault="00340F46" w:rsidP="00340F46">
      <w:pPr>
        <w:numPr>
          <w:ilvl w:val="0"/>
          <w:numId w:val="0"/>
        </w:numPr>
        <w:tabs>
          <w:tab w:val="center" w:pos="6435"/>
        </w:tabs>
        <w:spacing w:line="360" w:lineRule="auto"/>
      </w:pPr>
    </w:p>
    <w:p w:rsidR="00340F46" w:rsidRDefault="00340F46" w:rsidP="00340F46">
      <w:pPr>
        <w:numPr>
          <w:ilvl w:val="0"/>
          <w:numId w:val="0"/>
        </w:numPr>
        <w:tabs>
          <w:tab w:val="center" w:pos="6435"/>
        </w:tabs>
        <w:spacing w:line="360" w:lineRule="auto"/>
      </w:pPr>
    </w:p>
    <w:p w:rsidR="00340F46" w:rsidRDefault="00340F46" w:rsidP="00340F46">
      <w:pPr>
        <w:numPr>
          <w:ilvl w:val="0"/>
          <w:numId w:val="0"/>
        </w:numPr>
        <w:tabs>
          <w:tab w:val="center" w:pos="6435"/>
        </w:tabs>
        <w:spacing w:line="360" w:lineRule="auto"/>
      </w:pPr>
    </w:p>
    <w:p w:rsidR="00340F46" w:rsidRPr="00105F3E" w:rsidRDefault="00340F46" w:rsidP="00340F46">
      <w:pPr>
        <w:numPr>
          <w:ilvl w:val="0"/>
          <w:numId w:val="0"/>
        </w:numPr>
        <w:tabs>
          <w:tab w:val="center" w:pos="6435"/>
        </w:tabs>
        <w:spacing w:line="360" w:lineRule="auto"/>
      </w:pPr>
    </w:p>
    <w:p w:rsidR="00340F46" w:rsidRPr="00565528" w:rsidRDefault="00340F46" w:rsidP="00340F46">
      <w:pPr>
        <w:numPr>
          <w:ilvl w:val="0"/>
          <w:numId w:val="0"/>
        </w:numPr>
        <w:spacing w:line="360" w:lineRule="auto"/>
        <w:rPr>
          <w:sz w:val="28"/>
          <w:szCs w:val="28"/>
        </w:rPr>
      </w:pPr>
      <w:r w:rsidRPr="00565528">
        <w:rPr>
          <w:sz w:val="28"/>
          <w:szCs w:val="28"/>
        </w:rPr>
        <w:t xml:space="preserve">                           Specyfikacja  istotnych  warunków  zamówienia</w:t>
      </w:r>
    </w:p>
    <w:p w:rsidR="00340F46" w:rsidRPr="00565528" w:rsidRDefault="00340F46" w:rsidP="00340F46">
      <w:pPr>
        <w:numPr>
          <w:ilvl w:val="0"/>
          <w:numId w:val="0"/>
        </w:numPr>
        <w:spacing w:line="360" w:lineRule="auto"/>
        <w:rPr>
          <w:sz w:val="28"/>
          <w:szCs w:val="28"/>
        </w:rPr>
      </w:pPr>
      <w:r w:rsidRPr="00565528">
        <w:rPr>
          <w:sz w:val="28"/>
          <w:szCs w:val="28"/>
        </w:rPr>
        <w:t xml:space="preserve">                  w zamówieniu publicznym w trybie przetargu nieograniczonego </w:t>
      </w:r>
    </w:p>
    <w:p w:rsidR="00340F46" w:rsidRDefault="00340F46" w:rsidP="00340F46">
      <w:pPr>
        <w:numPr>
          <w:ilvl w:val="0"/>
          <w:numId w:val="0"/>
        </w:numPr>
        <w:spacing w:line="360" w:lineRule="auto"/>
        <w:rPr>
          <w:b/>
        </w:rPr>
      </w:pPr>
      <w:r w:rsidRPr="00464EC4">
        <w:t>pn.: „</w:t>
      </w:r>
      <w:r w:rsidRPr="00464EC4">
        <w:rPr>
          <w:b/>
        </w:rPr>
        <w:t xml:space="preserve">Usługa sprzątania pomieszczeń w obiekcie Zespołu Rekreacyjno-Sportowego </w:t>
      </w:r>
      <w:r>
        <w:rPr>
          <w:b/>
        </w:rPr>
        <w:t xml:space="preserve">                 </w:t>
      </w:r>
      <w:r w:rsidRPr="00464EC4">
        <w:rPr>
          <w:b/>
        </w:rPr>
        <w:t>w Gogolinie tj. hali sportowej  położonej przy ul. Krapko</w:t>
      </w:r>
      <w:r>
        <w:rPr>
          <w:b/>
        </w:rPr>
        <w:t>wickiej 141A w Gogolinie na 2021</w:t>
      </w:r>
      <w:r w:rsidRPr="00464EC4">
        <w:rPr>
          <w:b/>
        </w:rPr>
        <w:t>r.”</w:t>
      </w:r>
      <w:r>
        <w:br/>
      </w:r>
      <w:r>
        <w:rPr>
          <w:b/>
        </w:rPr>
        <w:t>I. Nazwa i adres zamawiającego.</w:t>
      </w:r>
    </w:p>
    <w:p w:rsidR="00340F46" w:rsidRPr="00A64829" w:rsidRDefault="00340F46" w:rsidP="00340F46">
      <w:pPr>
        <w:numPr>
          <w:ilvl w:val="0"/>
          <w:numId w:val="0"/>
        </w:numPr>
        <w:ind w:left="227" w:hanging="227"/>
        <w:jc w:val="both"/>
      </w:pPr>
      <w:r>
        <w:t>Gmina</w:t>
      </w:r>
      <w:r w:rsidRPr="00A64829">
        <w:t xml:space="preserve"> Gogolin ul. Krapkowicka 6,</w:t>
      </w:r>
      <w:r>
        <w:t xml:space="preserve"> </w:t>
      </w:r>
      <w:r w:rsidRPr="00A64829">
        <w:t>47-320 Gogolin NIP 1990103052</w:t>
      </w:r>
      <w:r>
        <w:t xml:space="preserve"> </w:t>
      </w:r>
      <w:r w:rsidRPr="00A64829">
        <w:t xml:space="preserve"> -</w:t>
      </w:r>
    </w:p>
    <w:p w:rsidR="00340F46" w:rsidRDefault="00340F46" w:rsidP="00340F46">
      <w:pPr>
        <w:numPr>
          <w:ilvl w:val="0"/>
          <w:numId w:val="0"/>
        </w:numPr>
        <w:ind w:hanging="227"/>
      </w:pPr>
      <w:r>
        <w:t xml:space="preserve">    Zespół Rekreacyjno-Sportowy</w:t>
      </w:r>
      <w:r w:rsidRPr="00A64829">
        <w:t xml:space="preserve"> w Gogolinie z siedzibą przy Al. Przyjaciół </w:t>
      </w:r>
      <w:proofErr w:type="spellStart"/>
      <w:r w:rsidRPr="00A64829">
        <w:t>Dübendorf</w:t>
      </w:r>
      <w:proofErr w:type="spellEnd"/>
      <w:r w:rsidRPr="00A64829">
        <w:t xml:space="preserve"> 1, </w:t>
      </w:r>
      <w:r>
        <w:t xml:space="preserve">                </w:t>
      </w:r>
      <w:r w:rsidRPr="00A64829">
        <w:t>47-320 Gogolin, REGON: 532419589</w:t>
      </w:r>
    </w:p>
    <w:p w:rsidR="00340F46" w:rsidRDefault="00340F46" w:rsidP="00340F46">
      <w:pPr>
        <w:numPr>
          <w:ilvl w:val="0"/>
          <w:numId w:val="0"/>
        </w:numPr>
        <w:rPr>
          <w:b/>
        </w:rPr>
      </w:pPr>
      <w:r>
        <w:t xml:space="preserve"> </w:t>
      </w:r>
      <w:r>
        <w:rPr>
          <w:b/>
        </w:rPr>
        <w:t>II. Tryb udzielonego zamówienia.</w:t>
      </w:r>
    </w:p>
    <w:p w:rsidR="00340F46" w:rsidRDefault="00340F46" w:rsidP="00340F46">
      <w:pPr>
        <w:pStyle w:val="Default"/>
      </w:pPr>
      <w:r w:rsidRPr="009B06FE">
        <w:t>Przetarg nieograniczony prowadzony z zachowaniem zasad określonych ustawą z dnia 29 stycznia 2004 r. Prawo zamówień publicznych</w:t>
      </w:r>
      <w:r>
        <w:t xml:space="preserve"> (tekst jednolity</w:t>
      </w:r>
      <w:r w:rsidRPr="00011DAA">
        <w:rPr>
          <w:color w:val="auto"/>
        </w:rPr>
        <w:t>: Dz. U. z 2019 r. poz. 1843</w:t>
      </w:r>
      <w:r w:rsidR="006B5ECD">
        <w:rPr>
          <w:color w:val="auto"/>
        </w:rPr>
        <w:t xml:space="preserve"> z </w:t>
      </w:r>
      <w:proofErr w:type="spellStart"/>
      <w:r w:rsidR="006B5ECD">
        <w:rPr>
          <w:color w:val="auto"/>
        </w:rPr>
        <w:t>późn</w:t>
      </w:r>
      <w:proofErr w:type="spellEnd"/>
      <w:r w:rsidR="006B5ECD">
        <w:rPr>
          <w:color w:val="auto"/>
        </w:rPr>
        <w:t>. zm.</w:t>
      </w:r>
      <w:r w:rsidRPr="00011DAA">
        <w:rPr>
          <w:color w:val="auto"/>
        </w:rPr>
        <w:t>)</w:t>
      </w:r>
      <w:r w:rsidRPr="009B06FE">
        <w:t xml:space="preserve">, zwaną dalej „ustawą </w:t>
      </w:r>
      <w:proofErr w:type="spellStart"/>
      <w:r w:rsidRPr="009B06FE">
        <w:t>Pzp</w:t>
      </w:r>
      <w:proofErr w:type="spellEnd"/>
      <w:r w:rsidRPr="009B06FE">
        <w:t xml:space="preserve">”. </w:t>
      </w:r>
    </w:p>
    <w:p w:rsidR="00340F46" w:rsidRPr="009B06FE" w:rsidRDefault="00340F46" w:rsidP="00340F46">
      <w:pPr>
        <w:pStyle w:val="Default"/>
      </w:pPr>
      <w:r w:rsidRPr="009B06FE">
        <w:rPr>
          <w:b/>
          <w:bCs/>
        </w:rPr>
        <w:t xml:space="preserve">III. Opis przedmiotu zamówienia. </w:t>
      </w:r>
    </w:p>
    <w:p w:rsidR="00340F46" w:rsidRPr="00FD49EA" w:rsidRDefault="00340F46" w:rsidP="00340F46">
      <w:pPr>
        <w:pStyle w:val="Bezodstpw"/>
        <w:tabs>
          <w:tab w:val="clear" w:pos="227"/>
        </w:tabs>
        <w:ind w:left="0" w:firstLine="0"/>
      </w:pPr>
      <w:r w:rsidRPr="009B06FE">
        <w:t>Przedmiotem zamówieni</w:t>
      </w:r>
      <w:r>
        <w:t>a jest świadczenie kompleksowej</w:t>
      </w:r>
      <w:r w:rsidRPr="009B06FE">
        <w:t xml:space="preserve"> usług</w:t>
      </w:r>
      <w:r>
        <w:t xml:space="preserve">i </w:t>
      </w:r>
      <w:r w:rsidRPr="00FD49EA">
        <w:t xml:space="preserve">sprzątania pomieszczeń </w:t>
      </w:r>
      <w:r>
        <w:t xml:space="preserve">             </w:t>
      </w:r>
      <w:r w:rsidRPr="00FD49EA">
        <w:t>w obiekcie Zespołu Rekreacyjno-Sportowego w Gogolinie tj. hali sportowej  położonej przy ul. Krapko</w:t>
      </w:r>
      <w:r w:rsidR="006F622C">
        <w:t>wickiej 141A w Gogolinie na 2021</w:t>
      </w:r>
      <w:r>
        <w:t>r.</w:t>
      </w:r>
    </w:p>
    <w:p w:rsidR="00340F46" w:rsidRPr="00FD49EA" w:rsidRDefault="00340F46" w:rsidP="00340F46">
      <w:pPr>
        <w:numPr>
          <w:ilvl w:val="0"/>
          <w:numId w:val="0"/>
        </w:numPr>
        <w:spacing w:line="360" w:lineRule="auto"/>
        <w:ind w:hanging="227"/>
        <w:jc w:val="both"/>
      </w:pPr>
      <w:r>
        <w:t xml:space="preserve">   1.</w:t>
      </w:r>
      <w:r w:rsidRPr="00FD49EA">
        <w:t>Wykonawca zobowiązany będzie do wykonania</w:t>
      </w:r>
      <w:r>
        <w:t>:</w:t>
      </w:r>
    </w:p>
    <w:p w:rsidR="00340F46" w:rsidRPr="00FD49EA" w:rsidRDefault="00340F46" w:rsidP="00340F46">
      <w:pPr>
        <w:numPr>
          <w:ilvl w:val="1"/>
          <w:numId w:val="2"/>
        </w:numPr>
        <w:tabs>
          <w:tab w:val="clear" w:pos="1440"/>
          <w:tab w:val="num" w:pos="284"/>
        </w:tabs>
        <w:spacing w:line="360" w:lineRule="auto"/>
        <w:ind w:left="709" w:hanging="425"/>
        <w:jc w:val="both"/>
      </w:pPr>
      <w:r w:rsidRPr="00FD49EA">
        <w:t xml:space="preserve">czynności określonych w </w:t>
      </w:r>
      <w:r w:rsidRPr="00FD49EA">
        <w:rPr>
          <w:b/>
          <w:bCs/>
        </w:rPr>
        <w:t xml:space="preserve">załączniku nr </w:t>
      </w:r>
      <w:r>
        <w:rPr>
          <w:b/>
          <w:bCs/>
        </w:rPr>
        <w:t>3</w:t>
      </w:r>
      <w:r w:rsidRPr="00FD49EA">
        <w:t xml:space="preserve"> do SIWZ,</w:t>
      </w:r>
    </w:p>
    <w:p w:rsidR="00340F46" w:rsidRPr="00FD49EA" w:rsidRDefault="00340F46" w:rsidP="00340F46">
      <w:pPr>
        <w:numPr>
          <w:ilvl w:val="1"/>
          <w:numId w:val="2"/>
        </w:numPr>
        <w:tabs>
          <w:tab w:val="clear" w:pos="1440"/>
          <w:tab w:val="num" w:pos="709"/>
        </w:tabs>
        <w:spacing w:line="360" w:lineRule="auto"/>
        <w:ind w:hanging="1156"/>
        <w:jc w:val="both"/>
      </w:pPr>
      <w:r w:rsidRPr="00FD49EA">
        <w:t xml:space="preserve">wyznaczenia jednego pracownika do nadzoru i kontaktu z ZR-S w Gogolinie, </w:t>
      </w:r>
    </w:p>
    <w:p w:rsidR="00340F46" w:rsidRPr="00FD49EA" w:rsidRDefault="00340F46" w:rsidP="00340F46">
      <w:pPr>
        <w:numPr>
          <w:ilvl w:val="1"/>
          <w:numId w:val="2"/>
        </w:numPr>
        <w:tabs>
          <w:tab w:val="clear" w:pos="1440"/>
          <w:tab w:val="num" w:pos="709"/>
        </w:tabs>
        <w:spacing w:line="360" w:lineRule="auto"/>
        <w:ind w:left="1276" w:hanging="992"/>
        <w:jc w:val="both"/>
      </w:pPr>
      <w:r w:rsidRPr="00FD49EA">
        <w:t>utrzymanie stałej czystości w pomieszczeniach ogólnodostępnych:</w:t>
      </w:r>
    </w:p>
    <w:p w:rsidR="00340F46" w:rsidRPr="00FD49EA" w:rsidRDefault="00340F46" w:rsidP="00340F46">
      <w:pPr>
        <w:numPr>
          <w:ilvl w:val="2"/>
          <w:numId w:val="2"/>
        </w:numPr>
        <w:tabs>
          <w:tab w:val="clear" w:pos="2160"/>
          <w:tab w:val="num" w:pos="993"/>
        </w:tabs>
        <w:spacing w:line="360" w:lineRule="auto"/>
        <w:ind w:left="993" w:hanging="284"/>
        <w:jc w:val="both"/>
      </w:pPr>
      <w:r w:rsidRPr="00FD49EA">
        <w:t>korytarze, klatki schodowe – ze szczególnym uwzględnieniem bieżącego zmywania i czyszczenia podłóg;</w:t>
      </w:r>
    </w:p>
    <w:p w:rsidR="00340F46" w:rsidRPr="00FD49EA" w:rsidRDefault="00340F46" w:rsidP="00340F46">
      <w:pPr>
        <w:numPr>
          <w:ilvl w:val="2"/>
          <w:numId w:val="2"/>
        </w:numPr>
        <w:tabs>
          <w:tab w:val="clear" w:pos="2160"/>
          <w:tab w:val="num" w:pos="993"/>
        </w:tabs>
        <w:spacing w:line="360" w:lineRule="auto"/>
        <w:ind w:hanging="1451"/>
        <w:jc w:val="both"/>
      </w:pPr>
      <w:r w:rsidRPr="00FD49EA">
        <w:t xml:space="preserve">toalety: </w:t>
      </w:r>
    </w:p>
    <w:p w:rsidR="00340F46" w:rsidRPr="00FD49EA" w:rsidRDefault="00340F46" w:rsidP="00340F46">
      <w:pPr>
        <w:numPr>
          <w:ilvl w:val="3"/>
          <w:numId w:val="2"/>
        </w:numPr>
        <w:tabs>
          <w:tab w:val="clear" w:pos="2880"/>
          <w:tab w:val="num" w:pos="1134"/>
        </w:tabs>
        <w:spacing w:line="360" w:lineRule="auto"/>
        <w:ind w:left="1134" w:hanging="1887"/>
        <w:jc w:val="both"/>
      </w:pPr>
      <w:r w:rsidRPr="00FD49EA">
        <w:t xml:space="preserve">utrzymanie w stałej czystości podłóg, ścian oraz wszystkich urządzeń sanitarnych i armatury, </w:t>
      </w:r>
    </w:p>
    <w:p w:rsidR="00340F46" w:rsidRPr="00FD49EA" w:rsidRDefault="00340F46" w:rsidP="00340F46">
      <w:pPr>
        <w:numPr>
          <w:ilvl w:val="3"/>
          <w:numId w:val="2"/>
        </w:numPr>
        <w:tabs>
          <w:tab w:val="clear" w:pos="2880"/>
          <w:tab w:val="num" w:pos="1276"/>
        </w:tabs>
        <w:spacing w:line="360" w:lineRule="auto"/>
        <w:ind w:left="1276" w:hanging="142"/>
        <w:jc w:val="both"/>
      </w:pPr>
      <w:r w:rsidRPr="00FD49EA">
        <w:t xml:space="preserve">bieżące uzupełnianie: mydła w dozownikach, papieru toaletowego i ręczników papierowych w pojemnikach i dezodorantów zapachowych żelowych, </w:t>
      </w:r>
    </w:p>
    <w:p w:rsidR="00340F46" w:rsidRPr="00FD49EA" w:rsidRDefault="00340F46" w:rsidP="00340F46">
      <w:pPr>
        <w:numPr>
          <w:ilvl w:val="2"/>
          <w:numId w:val="2"/>
        </w:numPr>
        <w:tabs>
          <w:tab w:val="clear" w:pos="2160"/>
          <w:tab w:val="num" w:pos="993"/>
        </w:tabs>
        <w:spacing w:line="360" w:lineRule="auto"/>
        <w:ind w:hanging="1451"/>
        <w:jc w:val="both"/>
      </w:pPr>
      <w:r w:rsidRPr="00FD49EA">
        <w:t>opróżnianie codzienne koszy na śmieci;</w:t>
      </w:r>
    </w:p>
    <w:p w:rsidR="00340F46" w:rsidRPr="00FD49EA" w:rsidRDefault="00340F46" w:rsidP="00340F46">
      <w:pPr>
        <w:numPr>
          <w:ilvl w:val="1"/>
          <w:numId w:val="2"/>
        </w:numPr>
        <w:spacing w:line="360" w:lineRule="auto"/>
        <w:jc w:val="both"/>
      </w:pPr>
      <w:r w:rsidRPr="00FD49EA">
        <w:t>zapewnienia sprzętu i wyposażenia oraz środków chemicznych, myjących, czyszczących, dezynfekujących i toaletowych w ilościach niezbędnych do utrzymania obiektu w stałej czystości;</w:t>
      </w:r>
    </w:p>
    <w:p w:rsidR="00340F46" w:rsidRPr="00FD49EA" w:rsidRDefault="00340F46" w:rsidP="00340F46">
      <w:pPr>
        <w:numPr>
          <w:ilvl w:val="1"/>
          <w:numId w:val="2"/>
        </w:numPr>
        <w:spacing w:line="360" w:lineRule="auto"/>
        <w:jc w:val="both"/>
      </w:pPr>
      <w:r w:rsidRPr="00FD49EA">
        <w:t>zgłaszania wszelkich nieprawidłowości administratorowi obiektu – kierownikowi hali sportowej;</w:t>
      </w:r>
    </w:p>
    <w:p w:rsidR="00340F46" w:rsidRPr="00FD49EA" w:rsidRDefault="00340F46" w:rsidP="00340F46">
      <w:pPr>
        <w:numPr>
          <w:ilvl w:val="1"/>
          <w:numId w:val="2"/>
        </w:numPr>
        <w:spacing w:line="360" w:lineRule="auto"/>
        <w:jc w:val="both"/>
      </w:pPr>
      <w:r w:rsidRPr="00FD49EA">
        <w:lastRenderedPageBreak/>
        <w:t>uzgodnienia godzin wykonywania pracy z administratorem obiektu (godziny pracy ekipy sprzątającej ściśle związana jest z grafikiem zajęć rozpisanych miesięcznie).</w:t>
      </w:r>
    </w:p>
    <w:p w:rsidR="00340F46" w:rsidRPr="00FD49EA" w:rsidRDefault="00340F46" w:rsidP="00340F46">
      <w:pPr>
        <w:numPr>
          <w:ilvl w:val="0"/>
          <w:numId w:val="2"/>
        </w:numPr>
        <w:spacing w:line="360" w:lineRule="auto"/>
        <w:jc w:val="both"/>
      </w:pPr>
      <w:r w:rsidRPr="00FD49EA">
        <w:t xml:space="preserve">Wykonawca </w:t>
      </w:r>
      <w:r w:rsidRPr="00FD49EA">
        <w:rPr>
          <w:bCs/>
        </w:rPr>
        <w:t>zob</w:t>
      </w:r>
      <w:r>
        <w:rPr>
          <w:bCs/>
        </w:rPr>
        <w:t>owiązany będzie do zapewnienia,</w:t>
      </w:r>
      <w:r w:rsidRPr="00FD49EA">
        <w:rPr>
          <w:bCs/>
        </w:rPr>
        <w:t xml:space="preserve"> używania </w:t>
      </w:r>
      <w:r w:rsidRPr="00FD49EA">
        <w:t xml:space="preserve">sprzętu i wyposażenia </w:t>
      </w:r>
      <w:r>
        <w:t xml:space="preserve">(załącznik nr 6 (wykaz minimalny sprzętu) </w:t>
      </w:r>
      <w:r w:rsidRPr="00FD49EA">
        <w:t>oraz środków czystości</w:t>
      </w:r>
      <w:r w:rsidRPr="00FD49EA">
        <w:rPr>
          <w:bCs/>
        </w:rPr>
        <w:t xml:space="preserve"> </w:t>
      </w:r>
      <w:r w:rsidRPr="00FD49EA">
        <w:t>w ilościach niezbędnych do utrzymania obiektu w stałej czystości</w:t>
      </w:r>
      <w:r>
        <w:t xml:space="preserve">: </w:t>
      </w:r>
    </w:p>
    <w:p w:rsidR="00340F46" w:rsidRPr="00FD49EA" w:rsidRDefault="00340F46" w:rsidP="00340F46">
      <w:pPr>
        <w:numPr>
          <w:ilvl w:val="1"/>
          <w:numId w:val="2"/>
        </w:numPr>
        <w:tabs>
          <w:tab w:val="clear" w:pos="1440"/>
          <w:tab w:val="num" w:pos="1276"/>
        </w:tabs>
        <w:spacing w:line="360" w:lineRule="auto"/>
        <w:ind w:left="1134" w:hanging="425"/>
        <w:jc w:val="both"/>
        <w:rPr>
          <w:bCs/>
        </w:rPr>
      </w:pPr>
      <w:r w:rsidRPr="00FD49EA">
        <w:t>nie powodujących utraty gwarancji,</w:t>
      </w:r>
      <w:r>
        <w:t xml:space="preserve"> w przypadku podłogi sportowej</w:t>
      </w:r>
    </w:p>
    <w:p w:rsidR="00340F46" w:rsidRPr="00FD49EA" w:rsidRDefault="00340F46" w:rsidP="00340F46">
      <w:pPr>
        <w:numPr>
          <w:ilvl w:val="1"/>
          <w:numId w:val="2"/>
        </w:numPr>
        <w:spacing w:line="360" w:lineRule="auto"/>
        <w:ind w:left="1134" w:hanging="425"/>
        <w:jc w:val="both"/>
      </w:pPr>
      <w:r w:rsidRPr="00FD49EA">
        <w:t>papier toaletowy biały, dwuwarstwowy, celuloza do 25 pojemników ø 280 mm,</w:t>
      </w:r>
    </w:p>
    <w:p w:rsidR="00340F46" w:rsidRPr="00FD49EA" w:rsidRDefault="00340F46" w:rsidP="00340F46">
      <w:pPr>
        <w:numPr>
          <w:ilvl w:val="1"/>
          <w:numId w:val="2"/>
        </w:numPr>
        <w:spacing w:line="360" w:lineRule="auto"/>
        <w:ind w:left="1134" w:hanging="425"/>
        <w:jc w:val="both"/>
      </w:pPr>
      <w:r w:rsidRPr="00FD49EA">
        <w:t>ręczniki papierowe ZZ, biały, dwuwarstwowy , celuloza – 25 pojemników,</w:t>
      </w:r>
    </w:p>
    <w:p w:rsidR="00340F46" w:rsidRPr="00FD49EA" w:rsidRDefault="00340F46" w:rsidP="00340F46">
      <w:pPr>
        <w:numPr>
          <w:ilvl w:val="1"/>
          <w:numId w:val="2"/>
        </w:numPr>
        <w:spacing w:line="360" w:lineRule="auto"/>
        <w:ind w:left="1134" w:hanging="425"/>
        <w:jc w:val="both"/>
      </w:pPr>
      <w:r w:rsidRPr="00FD49EA">
        <w:t>mydło w płynie - o delikatnym zapachu, nawilżające (nie powodujące wysuszania skóry rąk) – 30  pojemników 0,5 l,</w:t>
      </w:r>
    </w:p>
    <w:p w:rsidR="00340F46" w:rsidRPr="00FD49EA" w:rsidRDefault="00340F46" w:rsidP="00340F46">
      <w:pPr>
        <w:numPr>
          <w:ilvl w:val="1"/>
          <w:numId w:val="2"/>
        </w:numPr>
        <w:spacing w:line="360" w:lineRule="auto"/>
        <w:ind w:left="1134" w:hanging="425"/>
        <w:jc w:val="both"/>
      </w:pPr>
      <w:r w:rsidRPr="00FD49EA">
        <w:t>dezodoranty zapachowe, o delikatnym zapachu-15 szt.,</w:t>
      </w:r>
    </w:p>
    <w:p w:rsidR="00340F46" w:rsidRPr="00C701C0" w:rsidRDefault="00340F46" w:rsidP="00340F46">
      <w:pPr>
        <w:numPr>
          <w:ilvl w:val="1"/>
          <w:numId w:val="2"/>
        </w:numPr>
        <w:spacing w:line="360" w:lineRule="auto"/>
        <w:ind w:left="1134" w:hanging="425"/>
        <w:jc w:val="both"/>
        <w:rPr>
          <w:sz w:val="20"/>
          <w:szCs w:val="20"/>
        </w:rPr>
      </w:pPr>
      <w:r w:rsidRPr="00FD49EA">
        <w:t>środki myjące, czyszczące, dezynfekujące, neutralizujące zapachy do toalet, wszystkie o jednakowej nucie zapachowej (np. cytrynowe, morskie).</w:t>
      </w:r>
    </w:p>
    <w:p w:rsidR="00340F46" w:rsidRPr="009E1C12" w:rsidRDefault="00340F46" w:rsidP="00340F46">
      <w:pPr>
        <w:numPr>
          <w:ilvl w:val="0"/>
          <w:numId w:val="0"/>
        </w:numPr>
        <w:spacing w:line="360" w:lineRule="auto"/>
        <w:ind w:left="1134"/>
        <w:jc w:val="both"/>
        <w:rPr>
          <w:sz w:val="20"/>
          <w:szCs w:val="20"/>
        </w:rPr>
      </w:pPr>
    </w:p>
    <w:p w:rsidR="00340F46" w:rsidRPr="00437C8E" w:rsidRDefault="00340F46" w:rsidP="00340F46">
      <w:pPr>
        <w:pStyle w:val="Bezodstpw"/>
        <w:jc w:val="both"/>
      </w:pPr>
      <w:r>
        <w:rPr>
          <w:sz w:val="20"/>
          <w:szCs w:val="20"/>
        </w:rPr>
        <w:t>3.</w:t>
      </w:r>
      <w:r>
        <w:t xml:space="preserve"> </w:t>
      </w:r>
      <w:r w:rsidRPr="00437C8E">
        <w:rPr>
          <w:b/>
        </w:rPr>
        <w:t>Zamawiający wymaga, aby  pracownicy zatrudnieni do wykonywania zamówienia byli pracownikami Wykonawcy</w:t>
      </w:r>
      <w:r w:rsidRPr="00437C8E">
        <w:t>, zatrudnionym</w:t>
      </w:r>
      <w:r>
        <w:t>i</w:t>
      </w:r>
      <w:r w:rsidRPr="00437C8E">
        <w:t xml:space="preserve"> </w:t>
      </w:r>
      <w:r w:rsidRPr="00437C8E">
        <w:rPr>
          <w:u w:val="single"/>
        </w:rPr>
        <w:t>na umowę o pracę</w:t>
      </w:r>
      <w:r w:rsidRPr="00437C8E">
        <w:t xml:space="preserve">, sprzątanie dwuzmianowe </w:t>
      </w:r>
      <w:r>
        <w:t xml:space="preserve"> </w:t>
      </w:r>
      <w:r w:rsidRPr="00437C8E">
        <w:t xml:space="preserve"> z sobotami i niedzielami, wyposażonymi w  maszyny i sprzęt niezbędny </w:t>
      </w:r>
      <w:r>
        <w:t xml:space="preserve"> </w:t>
      </w:r>
      <w:r w:rsidRPr="00437C8E">
        <w:t xml:space="preserve">do prawidłowego wykonania usługi. </w:t>
      </w:r>
    </w:p>
    <w:p w:rsidR="00340F46" w:rsidRPr="00437C8E" w:rsidRDefault="00340F46" w:rsidP="00340F46">
      <w:pPr>
        <w:pStyle w:val="Bezodstpw"/>
        <w:jc w:val="both"/>
      </w:pPr>
      <w:r w:rsidRPr="00437C8E">
        <w:t xml:space="preserve">    Zatrudnieni pracownicy muszą posiadać wystarczającą sprawność i kompetencje do prac na wysokościach (do 1 m), radzenia sobie z utrudnieniami architektonicznymi – w tym  </w:t>
      </w:r>
      <w:r>
        <w:t xml:space="preserve">                   </w:t>
      </w:r>
      <w:r w:rsidRPr="00437C8E">
        <w:t>z samodzielnym przenoszeniem narzędzi pracy, o wadze  do 5kg, między poziomami oraz obsługę ciężkiego sprzętu mechanicznego (maszyna czyszcząca).</w:t>
      </w:r>
    </w:p>
    <w:p w:rsidR="000123AB" w:rsidRDefault="000123AB" w:rsidP="000123AB">
      <w:pPr>
        <w:pStyle w:val="Default"/>
        <w:jc w:val="both"/>
        <w:rPr>
          <w:b/>
          <w:bCs/>
        </w:rPr>
      </w:pPr>
      <w:r>
        <w:rPr>
          <w:b/>
          <w:bCs/>
        </w:rPr>
        <w:t xml:space="preserve">Zamawiający zastrzega zastosowanie procedury, o której mowa w art. 24aa ust. 1 ustawy </w:t>
      </w:r>
      <w:proofErr w:type="spellStart"/>
      <w:r>
        <w:rPr>
          <w:b/>
          <w:bCs/>
        </w:rPr>
        <w:t>Pzp</w:t>
      </w:r>
      <w:proofErr w:type="spellEnd"/>
      <w:r>
        <w:rPr>
          <w:b/>
          <w:bCs/>
        </w:rPr>
        <w:t xml:space="preserve"> w toku postępowania. </w:t>
      </w:r>
    </w:p>
    <w:p w:rsidR="00340F46" w:rsidRDefault="00340F46" w:rsidP="00340F46">
      <w:pPr>
        <w:numPr>
          <w:ilvl w:val="0"/>
          <w:numId w:val="0"/>
        </w:numPr>
        <w:spacing w:line="360" w:lineRule="auto"/>
        <w:ind w:left="227" w:hanging="227"/>
        <w:jc w:val="both"/>
        <w:rPr>
          <w:sz w:val="20"/>
          <w:szCs w:val="20"/>
        </w:rPr>
      </w:pPr>
    </w:p>
    <w:p w:rsidR="00340F46" w:rsidRPr="009B06FE" w:rsidRDefault="00340F46" w:rsidP="00340F46">
      <w:pPr>
        <w:pStyle w:val="Default"/>
      </w:pPr>
      <w:r w:rsidRPr="009B06FE">
        <w:rPr>
          <w:b/>
          <w:bCs/>
        </w:rPr>
        <w:t xml:space="preserve">IV. Termin wykonania zamówienia. </w:t>
      </w:r>
    </w:p>
    <w:p w:rsidR="00340F46" w:rsidRPr="009B06FE" w:rsidRDefault="00340F46" w:rsidP="00340F46">
      <w:pPr>
        <w:pStyle w:val="Default"/>
      </w:pPr>
      <w:r>
        <w:t xml:space="preserve">       </w:t>
      </w:r>
      <w:r w:rsidRPr="009B06FE">
        <w:t xml:space="preserve">Rozpoczęcie – </w:t>
      </w:r>
      <w:r>
        <w:t>01</w:t>
      </w:r>
      <w:r w:rsidRPr="009B06FE">
        <w:t xml:space="preserve"> stycznia </w:t>
      </w:r>
      <w:r>
        <w:t>2021</w:t>
      </w:r>
      <w:r w:rsidRPr="009B06FE">
        <w:t xml:space="preserve"> r. </w:t>
      </w:r>
    </w:p>
    <w:p w:rsidR="00340F46" w:rsidRDefault="00340F46" w:rsidP="00340F46">
      <w:pPr>
        <w:pStyle w:val="Default"/>
      </w:pPr>
      <w:r>
        <w:t xml:space="preserve">       </w:t>
      </w:r>
      <w:r w:rsidRPr="009B06FE">
        <w:t xml:space="preserve">Zakończenie – </w:t>
      </w:r>
      <w:r>
        <w:t>31</w:t>
      </w:r>
      <w:r w:rsidRPr="009B06FE">
        <w:t xml:space="preserve"> grudnia </w:t>
      </w:r>
      <w:r>
        <w:t xml:space="preserve"> 2021</w:t>
      </w:r>
      <w:r w:rsidRPr="009B06FE">
        <w:t xml:space="preserve"> r. </w:t>
      </w:r>
    </w:p>
    <w:p w:rsidR="00340F46" w:rsidRDefault="00340F46" w:rsidP="00340F46">
      <w:pPr>
        <w:pStyle w:val="Default"/>
      </w:pPr>
    </w:p>
    <w:p w:rsidR="00340F46" w:rsidRDefault="00340F46" w:rsidP="00340F46">
      <w:pPr>
        <w:pStyle w:val="Default"/>
        <w:rPr>
          <w:b/>
          <w:bCs/>
          <w:color w:val="auto"/>
        </w:rPr>
      </w:pPr>
      <w:r w:rsidRPr="0007775E">
        <w:rPr>
          <w:b/>
          <w:bCs/>
          <w:color w:val="auto"/>
        </w:rPr>
        <w:t xml:space="preserve">V. Warunki udziału w postępowaniu oraz opis sposobu dokonywania oceny spełniania tych warunków: </w:t>
      </w:r>
    </w:p>
    <w:p w:rsidR="00340F46" w:rsidRPr="0007775E" w:rsidRDefault="00340F46" w:rsidP="00340F46">
      <w:pPr>
        <w:pStyle w:val="Default"/>
        <w:rPr>
          <w:b/>
          <w:color w:val="auto"/>
        </w:rPr>
      </w:pPr>
    </w:p>
    <w:p w:rsidR="00340F46" w:rsidRPr="00585F57" w:rsidRDefault="00340F46" w:rsidP="00340F46">
      <w:pPr>
        <w:pStyle w:val="Default"/>
        <w:rPr>
          <w:color w:val="auto"/>
        </w:rPr>
      </w:pPr>
      <w:r w:rsidRPr="00585F57">
        <w:rPr>
          <w:color w:val="auto"/>
        </w:rPr>
        <w:t>1. O udzielenie zamówienia mogą ubiegać się wykonawcy, którzy nie podlegają wykluczeniu z postępowania.</w:t>
      </w:r>
    </w:p>
    <w:p w:rsidR="00340F46" w:rsidRPr="00585F57" w:rsidRDefault="00340F46" w:rsidP="00340F46">
      <w:pPr>
        <w:pStyle w:val="Default"/>
        <w:rPr>
          <w:color w:val="auto"/>
        </w:rPr>
      </w:pPr>
      <w:r w:rsidRPr="00585F57">
        <w:rPr>
          <w:color w:val="auto"/>
        </w:rPr>
        <w:t>2. O udzielenie zamówienia mogą ubiegać się wykonawcy, którzy spełniają wa</w:t>
      </w:r>
      <w:r>
        <w:rPr>
          <w:color w:val="auto"/>
        </w:rPr>
        <w:t>runki udziału w postępowaniu dotyczące:</w:t>
      </w:r>
    </w:p>
    <w:p w:rsidR="00340F46" w:rsidRPr="00585F57" w:rsidRDefault="00340F46" w:rsidP="00340F46">
      <w:pPr>
        <w:pStyle w:val="Default"/>
        <w:rPr>
          <w:color w:val="auto"/>
        </w:rPr>
      </w:pPr>
    </w:p>
    <w:p w:rsidR="00340F46" w:rsidRPr="003857F4" w:rsidRDefault="00340F46" w:rsidP="00340F46">
      <w:pPr>
        <w:pStyle w:val="Default"/>
        <w:numPr>
          <w:ilvl w:val="0"/>
          <w:numId w:val="5"/>
        </w:numPr>
        <w:ind w:left="284" w:hanging="284"/>
        <w:jc w:val="both"/>
        <w:rPr>
          <w:color w:val="auto"/>
        </w:rPr>
      </w:pPr>
      <w:r w:rsidRPr="003857F4">
        <w:rPr>
          <w:color w:val="auto"/>
        </w:rPr>
        <w:t>sytuacji ekonomicznej lub finansowej</w:t>
      </w:r>
    </w:p>
    <w:p w:rsidR="00340F46" w:rsidRPr="003857F4" w:rsidRDefault="00340F46" w:rsidP="00340F46">
      <w:pPr>
        <w:pStyle w:val="Default"/>
        <w:ind w:left="360"/>
        <w:jc w:val="both"/>
        <w:rPr>
          <w:color w:val="auto"/>
        </w:rPr>
      </w:pPr>
      <w:r w:rsidRPr="003857F4">
        <w:rPr>
          <w:color w:val="auto"/>
        </w:rPr>
        <w:t>Zamawiający nie wyznacza szczegółowego warunku w tym zakresie. Zamawiający uzna ten warunek za spełniony, jeżeli Wykonawca przedłoży oświadczenie sporządzone według wzoru stanowiącego załącznik do SIWZ.</w:t>
      </w:r>
    </w:p>
    <w:p w:rsidR="00340F46" w:rsidRPr="003857F4" w:rsidRDefault="00340F46" w:rsidP="00340F46">
      <w:pPr>
        <w:pStyle w:val="Default"/>
        <w:jc w:val="both"/>
        <w:rPr>
          <w:color w:val="auto"/>
        </w:rPr>
      </w:pPr>
      <w:r>
        <w:rPr>
          <w:color w:val="auto"/>
        </w:rPr>
        <w:t>2</w:t>
      </w:r>
      <w:r w:rsidRPr="003857F4">
        <w:rPr>
          <w:color w:val="auto"/>
        </w:rPr>
        <w:t xml:space="preserve">) </w:t>
      </w:r>
      <w:r>
        <w:rPr>
          <w:color w:val="auto"/>
        </w:rPr>
        <w:t xml:space="preserve"> </w:t>
      </w:r>
      <w:r w:rsidRPr="003857F4">
        <w:rPr>
          <w:color w:val="auto"/>
        </w:rPr>
        <w:t>zdolności technicznej lub zawodowej:</w:t>
      </w:r>
    </w:p>
    <w:p w:rsidR="00340F46" w:rsidRDefault="00340F46" w:rsidP="00340F46">
      <w:pPr>
        <w:pStyle w:val="Default"/>
        <w:jc w:val="both"/>
        <w:rPr>
          <w:color w:val="auto"/>
        </w:rPr>
      </w:pPr>
      <w:r>
        <w:rPr>
          <w:color w:val="auto"/>
        </w:rPr>
        <w:lastRenderedPageBreak/>
        <w:t xml:space="preserve">    </w:t>
      </w:r>
      <w:r w:rsidRPr="003857F4">
        <w:rPr>
          <w:color w:val="auto"/>
        </w:rPr>
        <w:t xml:space="preserve"> a) </w:t>
      </w:r>
      <w:r w:rsidRPr="003857F4">
        <w:rPr>
          <w:bCs/>
          <w:color w:val="auto"/>
        </w:rPr>
        <w:t>wymagane jest wykazanie</w:t>
      </w:r>
      <w:r w:rsidRPr="003857F4">
        <w:rPr>
          <w:color w:val="auto"/>
        </w:rPr>
        <w:t xml:space="preserve">, że w okresie ostatnich trzech lat przed upływem terminu </w:t>
      </w:r>
    </w:p>
    <w:p w:rsidR="00340F46" w:rsidRDefault="00340F46" w:rsidP="00340F46">
      <w:pPr>
        <w:pStyle w:val="Default"/>
        <w:jc w:val="both"/>
        <w:rPr>
          <w:color w:val="auto"/>
        </w:rPr>
      </w:pPr>
      <w:r>
        <w:rPr>
          <w:color w:val="auto"/>
        </w:rPr>
        <w:t xml:space="preserve">        </w:t>
      </w:r>
      <w:r w:rsidRPr="003857F4">
        <w:rPr>
          <w:color w:val="auto"/>
        </w:rPr>
        <w:t xml:space="preserve">składania ofert, a jeśli okres prowadzenia działalności jest krótszy – w tym okresie, </w:t>
      </w:r>
    </w:p>
    <w:p w:rsidR="00340F46" w:rsidRDefault="00340F46" w:rsidP="00340F46">
      <w:pPr>
        <w:pStyle w:val="Default"/>
        <w:jc w:val="both"/>
        <w:rPr>
          <w:color w:val="auto"/>
        </w:rPr>
      </w:pPr>
      <w:r>
        <w:rPr>
          <w:color w:val="auto"/>
        </w:rPr>
        <w:t xml:space="preserve">       </w:t>
      </w:r>
      <w:r w:rsidRPr="003857F4">
        <w:rPr>
          <w:color w:val="auto"/>
        </w:rPr>
        <w:t>Wykonawca wykonał lub wykonuje co najmniej dwie</w:t>
      </w:r>
      <w:r>
        <w:rPr>
          <w:color w:val="auto"/>
        </w:rPr>
        <w:t xml:space="preserve"> usługi sprzątania o łącznej </w:t>
      </w:r>
    </w:p>
    <w:p w:rsidR="00340F46" w:rsidRDefault="00340F46" w:rsidP="00340F46">
      <w:pPr>
        <w:pStyle w:val="Default"/>
        <w:jc w:val="both"/>
        <w:rPr>
          <w:color w:val="auto"/>
        </w:rPr>
      </w:pPr>
      <w:r>
        <w:rPr>
          <w:color w:val="auto"/>
        </w:rPr>
        <w:t xml:space="preserve">       powierzchni co najmniej 2000m</w:t>
      </w:r>
      <w:r>
        <w:rPr>
          <w:color w:val="auto"/>
          <w:vertAlign w:val="superscript"/>
        </w:rPr>
        <w:t>2</w:t>
      </w:r>
      <w:r>
        <w:rPr>
          <w:color w:val="auto"/>
        </w:rPr>
        <w:t xml:space="preserve"> o wartości min. 200.000,00 zł. brutto</w:t>
      </w:r>
      <w:r w:rsidRPr="003857F4">
        <w:rPr>
          <w:color w:val="auto"/>
        </w:rPr>
        <w:t xml:space="preserve"> każda (wykonane </w:t>
      </w:r>
    </w:p>
    <w:p w:rsidR="00340F46" w:rsidRDefault="00340F46" w:rsidP="00340F46">
      <w:pPr>
        <w:pStyle w:val="Default"/>
        <w:jc w:val="both"/>
        <w:rPr>
          <w:color w:val="auto"/>
        </w:rPr>
      </w:pPr>
      <w:r>
        <w:rPr>
          <w:color w:val="auto"/>
        </w:rPr>
        <w:t xml:space="preserve">       </w:t>
      </w:r>
      <w:r w:rsidRPr="003857F4">
        <w:rPr>
          <w:color w:val="auto"/>
        </w:rPr>
        <w:t xml:space="preserve">bądź wykonywane usługi muszą zostać poparte dowodami, o których mowa w rozdz. VI </w:t>
      </w:r>
    </w:p>
    <w:p w:rsidR="00340F46" w:rsidRPr="008B65FD" w:rsidRDefault="00340F46" w:rsidP="00340F46">
      <w:pPr>
        <w:pStyle w:val="Default"/>
        <w:jc w:val="both"/>
        <w:rPr>
          <w:color w:val="auto"/>
          <w:u w:val="single"/>
        </w:rPr>
      </w:pPr>
      <w:r>
        <w:rPr>
          <w:color w:val="auto"/>
        </w:rPr>
        <w:t xml:space="preserve">       </w:t>
      </w:r>
      <w:r w:rsidRPr="003857F4">
        <w:rPr>
          <w:color w:val="auto"/>
        </w:rPr>
        <w:t>niniejszej SIWZ),</w:t>
      </w:r>
      <w:r>
        <w:rPr>
          <w:color w:val="auto"/>
        </w:rPr>
        <w:t xml:space="preserve"> </w:t>
      </w:r>
      <w:r w:rsidRPr="008B65FD">
        <w:rPr>
          <w:color w:val="auto"/>
          <w:u w:val="single"/>
        </w:rPr>
        <w:t>oferty nie spełniające wymagań dotyczących zrealizowanych prac i/lub</w:t>
      </w:r>
    </w:p>
    <w:p w:rsidR="00340F46" w:rsidRPr="008B65FD" w:rsidRDefault="00340F46" w:rsidP="00340F46">
      <w:pPr>
        <w:pStyle w:val="Default"/>
        <w:jc w:val="both"/>
        <w:rPr>
          <w:color w:val="auto"/>
          <w:u w:val="single"/>
        </w:rPr>
      </w:pPr>
      <w:r w:rsidRPr="008B65FD">
        <w:rPr>
          <w:color w:val="auto"/>
        </w:rPr>
        <w:t xml:space="preserve">  </w:t>
      </w:r>
      <w:r>
        <w:rPr>
          <w:color w:val="auto"/>
        </w:rPr>
        <w:t xml:space="preserve">     </w:t>
      </w:r>
      <w:r w:rsidRPr="008B65FD">
        <w:rPr>
          <w:color w:val="auto"/>
          <w:u w:val="single"/>
        </w:rPr>
        <w:t>dotyczących ilości m</w:t>
      </w:r>
      <w:r w:rsidRPr="008B65FD">
        <w:rPr>
          <w:color w:val="auto"/>
          <w:u w:val="single"/>
          <w:vertAlign w:val="superscript"/>
        </w:rPr>
        <w:t>2</w:t>
      </w:r>
      <w:r w:rsidRPr="008B65FD">
        <w:rPr>
          <w:color w:val="auto"/>
          <w:u w:val="single"/>
        </w:rPr>
        <w:t xml:space="preserve"> powierzchni zostaną odrzucone.</w:t>
      </w:r>
    </w:p>
    <w:p w:rsidR="00340F46" w:rsidRDefault="00340F46" w:rsidP="00340F46">
      <w:pPr>
        <w:pStyle w:val="Default"/>
        <w:jc w:val="both"/>
        <w:rPr>
          <w:color w:val="auto"/>
        </w:rPr>
      </w:pPr>
      <w:r>
        <w:rPr>
          <w:color w:val="auto"/>
        </w:rPr>
        <w:t xml:space="preserve">   </w:t>
      </w:r>
      <w:r w:rsidRPr="003857F4">
        <w:rPr>
          <w:color w:val="auto"/>
        </w:rPr>
        <w:t xml:space="preserve"> b) </w:t>
      </w:r>
      <w:r w:rsidRPr="003857F4">
        <w:rPr>
          <w:bCs/>
          <w:color w:val="auto"/>
        </w:rPr>
        <w:t>wymagane jest wykazanie</w:t>
      </w:r>
      <w:r w:rsidRPr="003857F4">
        <w:rPr>
          <w:color w:val="auto"/>
        </w:rPr>
        <w:t>, że Wykonawca dysponuje</w:t>
      </w:r>
      <w:r>
        <w:rPr>
          <w:color w:val="auto"/>
        </w:rPr>
        <w:t xml:space="preserve"> odpowiednim potencjałem </w:t>
      </w:r>
    </w:p>
    <w:p w:rsidR="00340F46" w:rsidRDefault="00340F46" w:rsidP="00340F46">
      <w:pPr>
        <w:pStyle w:val="Default"/>
        <w:jc w:val="both"/>
        <w:rPr>
          <w:color w:val="auto"/>
        </w:rPr>
      </w:pPr>
      <w:r>
        <w:rPr>
          <w:color w:val="auto"/>
        </w:rPr>
        <w:t xml:space="preserve">        technicznym </w:t>
      </w:r>
      <w:r w:rsidRPr="00E15BB5">
        <w:rPr>
          <w:b/>
          <w:color w:val="auto"/>
        </w:rPr>
        <w:t xml:space="preserve">(załącznik nr 6) </w:t>
      </w:r>
      <w:r>
        <w:rPr>
          <w:color w:val="auto"/>
        </w:rPr>
        <w:t>oraz osobami zdolnymi do wykonania.</w:t>
      </w:r>
      <w:r w:rsidRPr="003857F4">
        <w:rPr>
          <w:color w:val="auto"/>
        </w:rPr>
        <w:t xml:space="preserve"> </w:t>
      </w:r>
    </w:p>
    <w:p w:rsidR="00340F46" w:rsidRDefault="00340F46" w:rsidP="00340F46">
      <w:pPr>
        <w:pStyle w:val="Default"/>
        <w:rPr>
          <w:b/>
          <w:bCs/>
          <w:color w:val="FF0000"/>
        </w:rPr>
      </w:pPr>
    </w:p>
    <w:p w:rsidR="00340F46" w:rsidRDefault="00340F46" w:rsidP="00340F46">
      <w:pPr>
        <w:numPr>
          <w:ilvl w:val="0"/>
          <w:numId w:val="0"/>
        </w:numPr>
        <w:shd w:val="clear" w:color="auto" w:fill="FFFFFF" w:themeFill="background1"/>
        <w:ind w:left="227"/>
        <w:jc w:val="both"/>
        <w:rPr>
          <w:b/>
        </w:rPr>
      </w:pPr>
      <w:r w:rsidRPr="00034B72">
        <w:rPr>
          <w:b/>
          <w:bCs/>
        </w:rPr>
        <w:t xml:space="preserve">VI. </w:t>
      </w:r>
      <w:r w:rsidRPr="00585F57">
        <w:rPr>
          <w:b/>
        </w:rPr>
        <w:t>Wykaz oświadczeń lub dokumentów, potwierdzających spełnianie warunków udziału w postepowaniu oraz brak podstaw wykluczenia.</w:t>
      </w:r>
    </w:p>
    <w:p w:rsidR="00340F46" w:rsidRPr="00585F57" w:rsidRDefault="00340F46" w:rsidP="00340F46">
      <w:pPr>
        <w:numPr>
          <w:ilvl w:val="0"/>
          <w:numId w:val="0"/>
        </w:numPr>
        <w:shd w:val="clear" w:color="auto" w:fill="FFFFFF" w:themeFill="background1"/>
        <w:ind w:left="227"/>
        <w:jc w:val="both"/>
        <w:rPr>
          <w:b/>
        </w:rPr>
      </w:pPr>
    </w:p>
    <w:p w:rsidR="00340F46" w:rsidRPr="00585F57" w:rsidRDefault="00340F46" w:rsidP="00340F46">
      <w:pPr>
        <w:pStyle w:val="Bezodstpw"/>
        <w:tabs>
          <w:tab w:val="clear" w:pos="227"/>
        </w:tabs>
        <w:suppressAutoHyphens w:val="0"/>
      </w:pPr>
      <w:r w:rsidRPr="001E7149">
        <w:rPr>
          <w:b/>
        </w:rPr>
        <w:t xml:space="preserve">1. </w:t>
      </w:r>
      <w:r w:rsidRPr="00585F57">
        <w:t xml:space="preserve">Do oferty każdy Wykonawca musi dołączyć aktualne na dzień składania ofert oświadczenie w zakresie wskazanym na druku FORMULARZ OFERTOWY, stanowiącym </w:t>
      </w:r>
      <w:r w:rsidRPr="00F40D31">
        <w:rPr>
          <w:b/>
        </w:rPr>
        <w:t xml:space="preserve">załącznik </w:t>
      </w:r>
      <w:r>
        <w:rPr>
          <w:b/>
        </w:rPr>
        <w:t xml:space="preserve">                </w:t>
      </w:r>
      <w:r w:rsidRPr="00F40D31">
        <w:rPr>
          <w:b/>
        </w:rPr>
        <w:t>nr 2</w:t>
      </w:r>
      <w:r w:rsidRPr="00585F57">
        <w:t xml:space="preserve"> do SIWZ. Informacje wskazane w oświadczeniu będą stanowić wstępne potwierdzenie, że Wykonawca nie podlega wykluczeniu oraz spełnia warunki udziału w postępowaniu .</w:t>
      </w:r>
    </w:p>
    <w:p w:rsidR="00340F46" w:rsidRPr="00585F57" w:rsidRDefault="00340F46" w:rsidP="00340F46">
      <w:pPr>
        <w:pStyle w:val="Default"/>
        <w:ind w:left="284" w:hanging="284"/>
        <w:jc w:val="both"/>
        <w:rPr>
          <w:color w:val="auto"/>
        </w:rPr>
      </w:pPr>
      <w:r>
        <w:rPr>
          <w:iCs/>
          <w:color w:val="auto"/>
        </w:rPr>
        <w:t xml:space="preserve">    </w:t>
      </w:r>
      <w:r w:rsidRPr="00585F57">
        <w:rPr>
          <w:iCs/>
          <w:color w:val="auto"/>
        </w:rPr>
        <w:t xml:space="preserve">W przypadku składania oferty przez wykonawców występujących wspólnie ww. dokumenty muszą być złożone przez każdego Wykonawcę. </w:t>
      </w:r>
    </w:p>
    <w:p w:rsidR="00340F46" w:rsidRDefault="00340F46" w:rsidP="00340F46">
      <w:pPr>
        <w:pStyle w:val="Default"/>
        <w:ind w:left="284" w:hanging="284"/>
        <w:jc w:val="both"/>
        <w:rPr>
          <w:color w:val="auto"/>
        </w:rPr>
      </w:pPr>
      <w:r>
        <w:rPr>
          <w:color w:val="auto"/>
        </w:rPr>
        <w:t xml:space="preserve">     </w:t>
      </w:r>
      <w:r w:rsidRPr="00585F57">
        <w:rPr>
          <w:color w:val="auto"/>
        </w:rPr>
        <w:t>Jeżeli Wykonawca będzie posługiwał się wiedzą i doświadczeniem, potencjałem technicznym, osobami zdolnymi do wykonania zamówienia lub zdolnościami finansowymi innych podmiotów zobowiązany jest do załączenia do oferty pisemnego zobowiązania tych podmiotów do oddania mu do dyspozycji niezbędnych zasobów na okres korzystania z nich przy wykonywaniu zamówienia.</w:t>
      </w:r>
    </w:p>
    <w:p w:rsidR="00340F46" w:rsidRPr="00585F57" w:rsidRDefault="00340F46" w:rsidP="00340F46">
      <w:pPr>
        <w:pStyle w:val="Default"/>
        <w:ind w:left="284" w:hanging="284"/>
        <w:jc w:val="both"/>
        <w:rPr>
          <w:color w:val="auto"/>
        </w:rPr>
      </w:pPr>
      <w:r w:rsidRPr="00585F57">
        <w:rPr>
          <w:color w:val="auto"/>
        </w:rPr>
        <w:t xml:space="preserve"> </w:t>
      </w:r>
    </w:p>
    <w:p w:rsidR="00340F46" w:rsidRDefault="00340F46" w:rsidP="00340F46">
      <w:pPr>
        <w:pStyle w:val="Akapitzlist"/>
        <w:numPr>
          <w:ilvl w:val="0"/>
          <w:numId w:val="4"/>
        </w:numPr>
        <w:spacing w:line="240" w:lineRule="auto"/>
        <w:jc w:val="both"/>
        <w:rPr>
          <w:rFonts w:ascii="Times New Roman" w:hAnsi="Times New Roman" w:cs="Times New Roman"/>
        </w:rPr>
      </w:pPr>
      <w:r w:rsidRPr="006C7004">
        <w:rPr>
          <w:rFonts w:ascii="Times New Roman" w:hAnsi="Times New Roman" w:cs="Times New Roman"/>
        </w:rPr>
        <w:t xml:space="preserve">Wykonawca w terminie 3 dni od dnia zamieszczenia na stronie internetowej informacji, o której mowa w art. 86 ust. 5 ustawy PZP, przekaże Zamawiającemu oświadczenie o przynależności lub braku przynależności do tej samej grupy kapitałowej, o której mowa w art. 24 ust. 1 pkt 23 ustawy PZP. Wraz ze złożeniem oświadczenia, Wykonawca może przedstawić dowody, że powiązania z innym Wykonawcą nie prowadzą do zakłócenia </w:t>
      </w:r>
      <w:r w:rsidRPr="007B2A73">
        <w:rPr>
          <w:rFonts w:ascii="Times New Roman" w:hAnsi="Times New Roman" w:cs="Times New Roman"/>
        </w:rPr>
        <w:t>konkurencji w postępowaniu o udzielenie zamówienia.</w:t>
      </w:r>
      <w:r>
        <w:rPr>
          <w:rFonts w:ascii="Times New Roman" w:hAnsi="Times New Roman" w:cs="Times New Roman"/>
        </w:rPr>
        <w:t xml:space="preserve">  </w:t>
      </w:r>
    </w:p>
    <w:p w:rsidR="00340F46" w:rsidRPr="007B2A73" w:rsidRDefault="00340F46" w:rsidP="00340F46">
      <w:pPr>
        <w:pStyle w:val="Akapitzlist"/>
        <w:spacing w:line="240" w:lineRule="auto"/>
        <w:jc w:val="both"/>
        <w:rPr>
          <w:rFonts w:ascii="Times New Roman" w:hAnsi="Times New Roman" w:cs="Times New Roman"/>
        </w:rPr>
      </w:pPr>
    </w:p>
    <w:p w:rsidR="00340F46" w:rsidRPr="001E7149" w:rsidRDefault="00340F46" w:rsidP="00340F46">
      <w:pPr>
        <w:pStyle w:val="Akapitzlist"/>
        <w:numPr>
          <w:ilvl w:val="0"/>
          <w:numId w:val="4"/>
        </w:numPr>
        <w:spacing w:line="240" w:lineRule="auto"/>
        <w:jc w:val="both"/>
        <w:rPr>
          <w:rFonts w:ascii="Times New Roman" w:hAnsi="Times New Roman" w:cs="Times New Roman"/>
        </w:rPr>
      </w:pPr>
      <w:r w:rsidRPr="007B2A73">
        <w:rPr>
          <w:rFonts w:ascii="Times New Roman" w:hAnsi="Times New Roman" w:cs="Times New Roman"/>
        </w:rPr>
        <w:t>Zamawiający przed udzieleniem zamówienia, wezwie Wykonawcę, którego oferta została najwyżej oceniona, do złożenia w wyznaczonym, nie krótszym niż 5 dni, terminie aktualnych na dzień złożenia następujących oświadczeń lub dokumentów:</w:t>
      </w:r>
    </w:p>
    <w:p w:rsidR="00340F46" w:rsidRPr="00CB0F2D" w:rsidRDefault="00340F46" w:rsidP="00340F46">
      <w:pPr>
        <w:pStyle w:val="Akapitzlist"/>
        <w:numPr>
          <w:ilvl w:val="0"/>
          <w:numId w:val="3"/>
        </w:numPr>
        <w:spacing w:after="0" w:line="240" w:lineRule="auto"/>
        <w:jc w:val="both"/>
        <w:rPr>
          <w:rFonts w:ascii="Times New Roman" w:hAnsi="Times New Roman" w:cs="Times New Roman"/>
          <w:szCs w:val="24"/>
        </w:rPr>
      </w:pPr>
      <w:r w:rsidRPr="007B2A73">
        <w:rPr>
          <w:rFonts w:ascii="Times New Roman" w:hAnsi="Times New Roman" w:cs="Times New Roman"/>
        </w:rPr>
        <w:t xml:space="preserve">wykazu usług wykonanych, a w przypadku świadczeń okresowych lub ciągłych również wykonywanych, w okresie ostatnich 3 lat przed upływem terminu składania ofert, a jeżeli okres prowadzenia działalności jest krótszy – w tym okresie, wraz z podaniem ich wartości, przedmiotu, dat wykonania i podmiotów, na rzecz których usługi te zostały wykonane ( na druku Doświadczenie zawodowe), oraz załączeniem dowodów określających czy te usługi zostały wykonane lub są wykonywane  należycie, przy czym 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w:t>
      </w:r>
      <w:r w:rsidRPr="004E2DC7">
        <w:rPr>
          <w:rFonts w:ascii="Times New Roman" w:hAnsi="Times New Roman" w:cs="Times New Roman"/>
        </w:rPr>
        <w:t>składania ofert,</w:t>
      </w:r>
    </w:p>
    <w:p w:rsidR="00CB0F2D" w:rsidRPr="004E2DC7" w:rsidRDefault="00CB0F2D" w:rsidP="00340F46">
      <w:pPr>
        <w:pStyle w:val="Akapitzlist"/>
        <w:numPr>
          <w:ilvl w:val="0"/>
          <w:numId w:val="3"/>
        </w:numPr>
        <w:spacing w:after="0" w:line="240" w:lineRule="auto"/>
        <w:jc w:val="both"/>
        <w:rPr>
          <w:rFonts w:ascii="Times New Roman" w:hAnsi="Times New Roman" w:cs="Times New Roman"/>
          <w:szCs w:val="24"/>
        </w:rPr>
      </w:pPr>
      <w:r>
        <w:rPr>
          <w:rFonts w:ascii="Times New Roman" w:hAnsi="Times New Roman" w:cs="Times New Roman"/>
        </w:rPr>
        <w:t xml:space="preserve"> Wymagane jest wykazanie, że Wykonawca dysponuje odpowiednim potencjałem technicznym (załącznik nr 6 do SIWZ).</w:t>
      </w:r>
    </w:p>
    <w:p w:rsidR="00340F46" w:rsidRPr="00585F57" w:rsidRDefault="00340F46" w:rsidP="00340F46">
      <w:pPr>
        <w:pStyle w:val="Bezodstpw"/>
      </w:pPr>
    </w:p>
    <w:p w:rsidR="00340F46" w:rsidRPr="00585F57" w:rsidRDefault="00340F46" w:rsidP="00340F46">
      <w:pPr>
        <w:pStyle w:val="Bezodstpw"/>
      </w:pPr>
      <w:r w:rsidRPr="00585F57">
        <w:lastRenderedPageBreak/>
        <w:t xml:space="preserve">Wykaz pozostałych dokumentów składających się na ofertę: </w:t>
      </w:r>
    </w:p>
    <w:p w:rsidR="00340F46" w:rsidRPr="00585F57" w:rsidRDefault="00340F46" w:rsidP="00340F46">
      <w:pPr>
        <w:pStyle w:val="Bezodstpw"/>
        <w:jc w:val="both"/>
      </w:pPr>
      <w:r w:rsidRPr="00585F57">
        <w:t xml:space="preserve">1) wypełniony formularz ofertowy, </w:t>
      </w:r>
    </w:p>
    <w:p w:rsidR="00340F46" w:rsidRPr="00585F57" w:rsidRDefault="00340F46" w:rsidP="00340F46">
      <w:pPr>
        <w:pStyle w:val="Bezodstpw"/>
        <w:jc w:val="both"/>
      </w:pPr>
      <w:r>
        <w:t xml:space="preserve">2) </w:t>
      </w:r>
      <w:r w:rsidRPr="00585F57">
        <w:t xml:space="preserve">upoważnienie/pełnomocnictwo do występowania w imieniu Wykonawcy, dołączone wtedy, gdy upoważnienie do występowania w imieniu Wykonawcy nie wynika z załączonych dokumentów (załącznik Wykonawcy). </w:t>
      </w:r>
    </w:p>
    <w:p w:rsidR="00340F46" w:rsidRDefault="00340F46" w:rsidP="00340F46">
      <w:pPr>
        <w:pStyle w:val="Bezodstpw"/>
        <w:jc w:val="both"/>
      </w:pPr>
      <w:r w:rsidRPr="00585F57">
        <w:t>3) Oświadczenia wstępne zgodne z załącznikiem do SIWZ</w:t>
      </w:r>
    </w:p>
    <w:p w:rsidR="00340F46" w:rsidRPr="007F44BF" w:rsidRDefault="00340F46" w:rsidP="00340F46">
      <w:pPr>
        <w:pStyle w:val="Bezodstpw"/>
      </w:pPr>
      <w:r w:rsidRPr="007F44BF">
        <w:t xml:space="preserve">4) Wykonawca zobowiązany jest posiadać na czas realizacji usługi </w:t>
      </w:r>
      <w:r w:rsidRPr="003B7F18">
        <w:rPr>
          <w:b/>
          <w:i/>
        </w:rPr>
        <w:t>ubezpieczenie od odpowiedzialności cywilnej</w:t>
      </w:r>
      <w:r w:rsidRPr="003B7F18">
        <w:rPr>
          <w:b/>
        </w:rPr>
        <w:t xml:space="preserve"> </w:t>
      </w:r>
      <w:r w:rsidRPr="007F44BF">
        <w:t>z tytułu prowad</w:t>
      </w:r>
      <w:r>
        <w:t>zonej działalności gospodarczej(przy podpisaniu  umowy dołączy kserokopię ubezpieczenia).</w:t>
      </w:r>
    </w:p>
    <w:p w:rsidR="00340F46" w:rsidRPr="00585F57" w:rsidRDefault="00340F46" w:rsidP="00340F46">
      <w:pPr>
        <w:pStyle w:val="Bezodstpw"/>
        <w:jc w:val="both"/>
      </w:pPr>
    </w:p>
    <w:p w:rsidR="00340F46" w:rsidRPr="00C80E3B" w:rsidRDefault="00340F46" w:rsidP="00340F46">
      <w:pPr>
        <w:pStyle w:val="Default"/>
        <w:tabs>
          <w:tab w:val="left" w:pos="4005"/>
        </w:tabs>
        <w:rPr>
          <w:b/>
          <w:color w:val="FF0000"/>
        </w:rPr>
      </w:pPr>
      <w:r>
        <w:rPr>
          <w:b/>
          <w:color w:val="FF0000"/>
        </w:rPr>
        <w:tab/>
      </w:r>
    </w:p>
    <w:p w:rsidR="00340F46" w:rsidRPr="003D5CC4" w:rsidRDefault="00340F46" w:rsidP="00340F46">
      <w:pPr>
        <w:pStyle w:val="Default"/>
        <w:jc w:val="both"/>
        <w:rPr>
          <w:color w:val="auto"/>
        </w:rPr>
      </w:pPr>
      <w:r w:rsidRPr="003D5CC4">
        <w:rPr>
          <w:bCs/>
          <w:i/>
          <w:iCs/>
          <w:color w:val="auto"/>
        </w:rPr>
        <w:t xml:space="preserve">Uwaga: </w:t>
      </w:r>
    </w:p>
    <w:p w:rsidR="00340F46" w:rsidRDefault="00340F46" w:rsidP="00340F46">
      <w:pPr>
        <w:pStyle w:val="Default"/>
        <w:jc w:val="both"/>
        <w:rPr>
          <w:b/>
          <w:color w:val="auto"/>
        </w:rPr>
      </w:pPr>
      <w:r w:rsidRPr="007F44BF">
        <w:rPr>
          <w:b/>
          <w:color w:val="auto"/>
        </w:rPr>
        <w:t>Ww. dokumenty winny być przedstawione w formie oryginału lub kserokopii poświadczonej przez Wykonawcę za zgodność z oryginałem.</w:t>
      </w:r>
    </w:p>
    <w:p w:rsidR="00340F46" w:rsidRPr="007F44BF" w:rsidRDefault="00340F46" w:rsidP="00340F46">
      <w:pPr>
        <w:pStyle w:val="Default"/>
        <w:jc w:val="both"/>
        <w:rPr>
          <w:b/>
          <w:color w:val="auto"/>
        </w:rPr>
      </w:pPr>
      <w:r w:rsidRPr="007F44BF">
        <w:rPr>
          <w:b/>
          <w:color w:val="auto"/>
        </w:rPr>
        <w:t xml:space="preserve"> </w:t>
      </w:r>
    </w:p>
    <w:p w:rsidR="00340F46" w:rsidRPr="003D5CC4" w:rsidRDefault="00340F46" w:rsidP="00340F46">
      <w:pPr>
        <w:pStyle w:val="Default"/>
        <w:jc w:val="both"/>
        <w:rPr>
          <w:color w:val="auto"/>
        </w:rPr>
      </w:pPr>
      <w:r w:rsidRPr="003D5CC4">
        <w:rPr>
          <w:color w:val="auto"/>
        </w:rPr>
        <w:t xml:space="preserve">W przypadku wykonawców wspólnie ubiegających się o udzielenie zamówienia oraz w przypadku innych podmiotów, na zasobach których wykonawca, kopie dokumentów dotyczących odpowiednio wykonawcy lub tych podmiotów są poświadczane za zgodność z oryginałem odpowiednio przez wykonawcę lub te podmioty. </w:t>
      </w:r>
    </w:p>
    <w:p w:rsidR="00340F46" w:rsidRPr="00C80E3B" w:rsidRDefault="00340F46" w:rsidP="00340F46">
      <w:pPr>
        <w:pStyle w:val="Default"/>
        <w:jc w:val="both"/>
        <w:rPr>
          <w:b/>
          <w:color w:val="FF0000"/>
        </w:rPr>
      </w:pPr>
      <w:r w:rsidRPr="003D5CC4">
        <w:rPr>
          <w:color w:val="auto"/>
        </w:rPr>
        <w:t>Zamawiający może żądać przedstawienia oryginału lub notarialnie poświadczonej kopii dokumentu wyłącznie wtedy, gdy złożona przez Wykonawcę kopia dokumentu jest nieczytelna lub budzi wątpliwości co do jej prawdziwości</w:t>
      </w:r>
      <w:r w:rsidRPr="00C80E3B">
        <w:rPr>
          <w:b/>
          <w:color w:val="FF0000"/>
        </w:rPr>
        <w:t xml:space="preserve">. </w:t>
      </w:r>
    </w:p>
    <w:p w:rsidR="00340F46" w:rsidRPr="003D5CC4" w:rsidRDefault="00340F46" w:rsidP="00340F46">
      <w:pPr>
        <w:pStyle w:val="Default"/>
        <w:jc w:val="both"/>
        <w:rPr>
          <w:color w:val="auto"/>
        </w:rPr>
      </w:pPr>
      <w:r w:rsidRPr="003D5CC4">
        <w:rPr>
          <w:color w:val="auto"/>
        </w:rPr>
        <w:t xml:space="preserve">Dokumenty sporządzone w języku obcym winny być składane wraz z tłumaczeniem na język polski, poświadczonym przez Wykonawcę. </w:t>
      </w:r>
    </w:p>
    <w:p w:rsidR="00340F46" w:rsidRPr="003D5CC4" w:rsidRDefault="00340F46" w:rsidP="00340F46">
      <w:pPr>
        <w:pStyle w:val="Default"/>
        <w:jc w:val="both"/>
        <w:rPr>
          <w:color w:val="auto"/>
        </w:rPr>
      </w:pPr>
      <w:r w:rsidRPr="003D5CC4">
        <w:rPr>
          <w:color w:val="auto"/>
        </w:rPr>
        <w:t xml:space="preserve">Zamawiający wykluczy z postępowania Wykonawców, którzy nie złożą oświadczenia o spełnianiu warunków udziału w postępowaniu lub dokumentów potwierdzających spełnianie tych warunków lub złożone dokumenty będą zawierały błędy, z zastrzeżeniem: </w:t>
      </w:r>
    </w:p>
    <w:p w:rsidR="00340F46" w:rsidRPr="003D5CC4" w:rsidRDefault="00340F46" w:rsidP="00340F46">
      <w:pPr>
        <w:pStyle w:val="Default"/>
        <w:jc w:val="both"/>
        <w:rPr>
          <w:color w:val="auto"/>
        </w:rPr>
      </w:pPr>
      <w:r w:rsidRPr="003D5CC4">
        <w:rPr>
          <w:color w:val="auto"/>
        </w:rPr>
        <w:t xml:space="preserve">a) Zamawiający wezwie Wykonawców, którzy w określonym terminie nie złożą oświadczeń lub dokumentów potwierdzających spełnianie warunków udziału w postępowaniu lub którzy złożą dokumenty zawierające błędy, do ich uzupełnienia w wyznaczonym terminie, chyba że mimo ich uzupełnienia oferta wykonawcy podlega odrzuceniu lub konieczne byłoby unieważnienie postępowania, </w:t>
      </w:r>
    </w:p>
    <w:p w:rsidR="00340F46" w:rsidRPr="003D5CC4" w:rsidRDefault="00340F46" w:rsidP="00340F46">
      <w:pPr>
        <w:pStyle w:val="Default"/>
        <w:jc w:val="both"/>
        <w:rPr>
          <w:color w:val="auto"/>
        </w:rPr>
      </w:pPr>
      <w:r w:rsidRPr="003D5CC4">
        <w:rPr>
          <w:color w:val="auto"/>
        </w:rPr>
        <w:t xml:space="preserve">b) Zamawiający może wezwać, w wyznaczonym przez siebie terminie, do złożenia wyjaśnień dotyczących oświadczeń i dokumentów, o których mowa w art. 25 ust. 1 ustawy Prawo zamówień publicznych. </w:t>
      </w:r>
    </w:p>
    <w:p w:rsidR="00340F46" w:rsidRPr="009B06FE" w:rsidRDefault="00340F46" w:rsidP="00340F46">
      <w:pPr>
        <w:pStyle w:val="Default"/>
      </w:pPr>
    </w:p>
    <w:p w:rsidR="00340F46" w:rsidRPr="009B06FE" w:rsidRDefault="00340F46" w:rsidP="00340F46">
      <w:pPr>
        <w:pStyle w:val="Default"/>
      </w:pPr>
      <w:r w:rsidRPr="009B06FE">
        <w:rPr>
          <w:b/>
          <w:bCs/>
        </w:rPr>
        <w:t xml:space="preserve">VII. Informacje o sposobie porozumiewania się Zamawiającego z Wykonawcami oraz przekazywania oświadczeń i dokumentów, a także wskazanie osób uprawnionych do porozumiewania się z Wykonawcami. </w:t>
      </w:r>
    </w:p>
    <w:p w:rsidR="00340F46" w:rsidRDefault="00340F46" w:rsidP="00340F46">
      <w:pPr>
        <w:pStyle w:val="Bezodstpw"/>
        <w:jc w:val="both"/>
      </w:pPr>
      <w:r w:rsidRPr="009B06FE">
        <w:t xml:space="preserve">1. W postępowaniu o udzielenie zamówienia publicznego oświadczenia (z wyłączeniem wymienionych w rozdz. VI SIWZ), wnioski, zawiadomienia oraz informacje Zamawiający i Wykonawcy przekazują pisemnie (pocztą) lub </w:t>
      </w:r>
      <w:r>
        <w:t>mailowo</w:t>
      </w:r>
      <w:r w:rsidRPr="009B06FE">
        <w:t xml:space="preserve">, </w:t>
      </w:r>
      <w:r>
        <w:t>albo</w:t>
      </w:r>
      <w:r w:rsidRPr="009B06FE">
        <w:t xml:space="preserve"> składają w siedzibie Zamawiającego. W przypadku składania ww. dokumentów Zamawiającemu przez Wykonawcę w siedzibie Zamawiającego, przedstawiciel Zamawiającego przyjmujący dokumenty zobowiązany jest wydać Wykonawcy pisemne potwierdzenie ich przyjęcia. </w:t>
      </w:r>
      <w:r>
        <w:t xml:space="preserve">  </w:t>
      </w:r>
    </w:p>
    <w:p w:rsidR="00340F46" w:rsidRPr="009B06FE" w:rsidRDefault="00340F46" w:rsidP="00340F46">
      <w:pPr>
        <w:pStyle w:val="Bezodstpw"/>
        <w:jc w:val="both"/>
      </w:pPr>
    </w:p>
    <w:p w:rsidR="00340F46" w:rsidRPr="009B06FE" w:rsidRDefault="00340F46" w:rsidP="00340F46">
      <w:pPr>
        <w:pStyle w:val="Bezodstpw"/>
        <w:jc w:val="both"/>
      </w:pPr>
      <w:r w:rsidRPr="009B06FE">
        <w:t xml:space="preserve">2. Wszelką korespondencję należy przesyłać pocztą na adres: </w:t>
      </w:r>
    </w:p>
    <w:p w:rsidR="00340F46" w:rsidRPr="009B06FE" w:rsidRDefault="00340F46" w:rsidP="00340F46">
      <w:pPr>
        <w:pStyle w:val="Bezodstpw"/>
      </w:pPr>
    </w:p>
    <w:p w:rsidR="00340F46" w:rsidRPr="001E7149" w:rsidRDefault="00340F46" w:rsidP="00340F46">
      <w:pPr>
        <w:pStyle w:val="Bezodstpw"/>
        <w:rPr>
          <w:b/>
        </w:rPr>
      </w:pPr>
      <w:r w:rsidRPr="001E7149">
        <w:rPr>
          <w:b/>
        </w:rPr>
        <w:t>Zespół Rekreacyjno-Sportowy w Gogolinie</w:t>
      </w:r>
    </w:p>
    <w:p w:rsidR="00340F46" w:rsidRPr="001E7149" w:rsidRDefault="00340F46" w:rsidP="00340F46">
      <w:pPr>
        <w:pStyle w:val="Bezodstpw"/>
        <w:rPr>
          <w:b/>
        </w:rPr>
      </w:pPr>
      <w:r w:rsidRPr="001E7149">
        <w:rPr>
          <w:b/>
        </w:rPr>
        <w:t xml:space="preserve">Aleja Przyjaciół </w:t>
      </w:r>
      <w:proofErr w:type="spellStart"/>
      <w:r w:rsidRPr="001E7149">
        <w:rPr>
          <w:b/>
        </w:rPr>
        <w:t>Dubendorf</w:t>
      </w:r>
      <w:proofErr w:type="spellEnd"/>
      <w:r w:rsidRPr="001E7149">
        <w:rPr>
          <w:b/>
        </w:rPr>
        <w:t xml:space="preserve"> 1</w:t>
      </w:r>
    </w:p>
    <w:p w:rsidR="00340F46" w:rsidRPr="001E7149" w:rsidRDefault="00340F46" w:rsidP="00340F46">
      <w:pPr>
        <w:pStyle w:val="Bezodstpw"/>
        <w:rPr>
          <w:b/>
        </w:rPr>
      </w:pPr>
      <w:r w:rsidRPr="001E7149">
        <w:rPr>
          <w:b/>
        </w:rPr>
        <w:lastRenderedPageBreak/>
        <w:t xml:space="preserve">47-320 Gogolin, </w:t>
      </w:r>
    </w:p>
    <w:p w:rsidR="00340F46" w:rsidRPr="001E7149" w:rsidRDefault="00340F46" w:rsidP="00340F46">
      <w:pPr>
        <w:pStyle w:val="Bezodstpw"/>
        <w:rPr>
          <w:b/>
        </w:rPr>
      </w:pPr>
      <w:r>
        <w:rPr>
          <w:b/>
        </w:rPr>
        <w:t>Mailowo: zrs@gogolin.pl</w:t>
      </w:r>
      <w:r w:rsidRPr="001E7149">
        <w:rPr>
          <w:b/>
        </w:rPr>
        <w:t xml:space="preserve"> </w:t>
      </w:r>
    </w:p>
    <w:p w:rsidR="00340F46" w:rsidRPr="009B06FE" w:rsidRDefault="00340F46" w:rsidP="00340F46">
      <w:pPr>
        <w:pStyle w:val="Bezodstpw"/>
      </w:pPr>
      <w:r w:rsidRPr="009B06FE">
        <w:t xml:space="preserve">3. Wykonawca może zwrócić się na piśmie do Zamawiającego z zapytaniem o wyjaśnienie treści SIWZ. Zamawiający udzieli wyjaśnień Wykonawcy, jeżeli zapytanie zostanie mu doręczone w terminach określonych w art. 38 ust. 1 ustawy </w:t>
      </w:r>
      <w:proofErr w:type="spellStart"/>
      <w:r w:rsidRPr="009B06FE">
        <w:t>Pzp</w:t>
      </w:r>
      <w:proofErr w:type="spellEnd"/>
      <w:r w:rsidRPr="009B06FE">
        <w:t xml:space="preserve">. </w:t>
      </w:r>
    </w:p>
    <w:p w:rsidR="00340F46" w:rsidRDefault="00340F46" w:rsidP="00340F46">
      <w:pPr>
        <w:pStyle w:val="Default"/>
      </w:pPr>
      <w:r>
        <w:rPr>
          <w:rFonts w:eastAsia="Times New Roman"/>
          <w:color w:val="auto"/>
          <w:lang w:eastAsia="ar-SA"/>
        </w:rPr>
        <w:t xml:space="preserve">    </w:t>
      </w:r>
      <w:r w:rsidRPr="009B06FE">
        <w:t xml:space="preserve">Treść zapytań wraz z wyjaśnieniami Zamawiający prześle wszystkim Wykonawcom, </w:t>
      </w:r>
      <w:r>
        <w:t xml:space="preserve"> </w:t>
      </w:r>
    </w:p>
    <w:p w:rsidR="00340F46" w:rsidRDefault="00340F46" w:rsidP="00340F46">
      <w:pPr>
        <w:pStyle w:val="Default"/>
      </w:pPr>
      <w:r>
        <w:t xml:space="preserve">    </w:t>
      </w:r>
      <w:r w:rsidRPr="009B06FE">
        <w:t xml:space="preserve">którym przekazał SIWZ, bez określenia źródła zapytania oraz zamieści na stronie </w:t>
      </w:r>
    </w:p>
    <w:p w:rsidR="00340F46" w:rsidRPr="009B06FE" w:rsidRDefault="00340F46" w:rsidP="00340F46">
      <w:pPr>
        <w:pStyle w:val="Default"/>
      </w:pPr>
      <w:r>
        <w:t xml:space="preserve">    </w:t>
      </w:r>
      <w:r w:rsidRPr="009B06FE">
        <w:t xml:space="preserve">internetowej, na której zostanie opublikowana SIWZ. </w:t>
      </w:r>
    </w:p>
    <w:p w:rsidR="00340F46" w:rsidRPr="009B06FE" w:rsidRDefault="00340F46" w:rsidP="00340F46">
      <w:pPr>
        <w:pStyle w:val="Default"/>
      </w:pPr>
      <w:r w:rsidRPr="009B06FE">
        <w:t xml:space="preserve">4. Kontakt telefoniczny: </w:t>
      </w:r>
      <w:r>
        <w:t>Piotr Giecewicz  607753862 lub 77 4076930</w:t>
      </w:r>
      <w:r w:rsidRPr="009B06FE">
        <w:t xml:space="preserve">, w dniach od </w:t>
      </w:r>
      <w:r>
        <w:t xml:space="preserve">poniedziałku do piątku w godz. </w:t>
      </w:r>
      <w:r w:rsidRPr="009B06FE">
        <w:t>9</w:t>
      </w:r>
      <w:r>
        <w:t>:</w:t>
      </w:r>
      <w:r w:rsidRPr="009B06FE">
        <w:t xml:space="preserve">00 </w:t>
      </w:r>
      <w:r>
        <w:t>–</w:t>
      </w:r>
      <w:r w:rsidRPr="009B06FE">
        <w:t xml:space="preserve"> 13</w:t>
      </w:r>
      <w:r>
        <w:t>:</w:t>
      </w:r>
      <w:r w:rsidRPr="009B06FE">
        <w:t xml:space="preserve">00. </w:t>
      </w:r>
    </w:p>
    <w:p w:rsidR="00340F46" w:rsidRPr="009B06FE" w:rsidRDefault="00340F46" w:rsidP="00340F46">
      <w:pPr>
        <w:pStyle w:val="Default"/>
      </w:pPr>
    </w:p>
    <w:p w:rsidR="00340F46" w:rsidRPr="009B06FE" w:rsidRDefault="00340F46" w:rsidP="00340F46">
      <w:pPr>
        <w:pStyle w:val="Default"/>
      </w:pPr>
      <w:r w:rsidRPr="009B06FE">
        <w:rPr>
          <w:b/>
          <w:bCs/>
        </w:rPr>
        <w:t xml:space="preserve">VIII. Wymagania dotyczące wadium. </w:t>
      </w:r>
    </w:p>
    <w:p w:rsidR="00340F46" w:rsidRDefault="00340F46" w:rsidP="00340F46">
      <w:pPr>
        <w:pStyle w:val="Default"/>
      </w:pPr>
      <w:r w:rsidRPr="009B06FE">
        <w:t>Brak wymagań</w:t>
      </w:r>
    </w:p>
    <w:p w:rsidR="00340F46" w:rsidRPr="009B06FE" w:rsidRDefault="00340F46" w:rsidP="00340F46">
      <w:pPr>
        <w:pStyle w:val="Default"/>
      </w:pPr>
    </w:p>
    <w:p w:rsidR="00340F46" w:rsidRPr="009B06FE" w:rsidRDefault="00340F46" w:rsidP="00340F46">
      <w:pPr>
        <w:pStyle w:val="Bezodstpw"/>
        <w:rPr>
          <w:b/>
        </w:rPr>
      </w:pPr>
      <w:r w:rsidRPr="009B06FE">
        <w:rPr>
          <w:b/>
        </w:rPr>
        <w:t xml:space="preserve">IX. Termin związania ofertą. </w:t>
      </w:r>
    </w:p>
    <w:p w:rsidR="00340F46" w:rsidRPr="00325B6E" w:rsidRDefault="00340F46" w:rsidP="00340F46">
      <w:pPr>
        <w:pStyle w:val="Bezodstpw"/>
        <w:jc w:val="both"/>
      </w:pPr>
      <w:r w:rsidRPr="00325B6E">
        <w:t>1. Termin związania Wykonawcy ofertą wynosi 30 dni licząc od dnia, w którym upływa termin składania ofert.</w:t>
      </w:r>
    </w:p>
    <w:p w:rsidR="00340F46" w:rsidRPr="009B06FE" w:rsidRDefault="00340F46" w:rsidP="00340F46">
      <w:pPr>
        <w:pStyle w:val="Bezodstpw"/>
      </w:pPr>
      <w:r w:rsidRPr="009B06FE">
        <w:t xml:space="preserve">X. Opis sposobu przygotowywania ofert. </w:t>
      </w:r>
    </w:p>
    <w:p w:rsidR="00340F46" w:rsidRPr="009B06FE" w:rsidRDefault="00340F46" w:rsidP="00340F46">
      <w:pPr>
        <w:pStyle w:val="Bezodstpw"/>
      </w:pPr>
      <w:r w:rsidRPr="009B06FE">
        <w:t xml:space="preserve">1. Treść oferty musi odpowiadać Specyfikacji Istotnych Warunków Zamówienia. </w:t>
      </w:r>
    </w:p>
    <w:p w:rsidR="00340F46" w:rsidRPr="009B06FE" w:rsidRDefault="00340F46" w:rsidP="00340F46">
      <w:pPr>
        <w:pStyle w:val="Bezodstpw"/>
      </w:pPr>
      <w:r w:rsidRPr="009B06FE">
        <w:t xml:space="preserve">2. Oferta winna zawierać: </w:t>
      </w:r>
    </w:p>
    <w:p w:rsidR="00340F46" w:rsidRPr="009B06FE" w:rsidRDefault="00340F46" w:rsidP="00340F46">
      <w:pPr>
        <w:pStyle w:val="Bezodstpw"/>
      </w:pPr>
      <w:r w:rsidRPr="009B06FE">
        <w:t xml:space="preserve">a) nazwę i siedzibę Wykonawcy, </w:t>
      </w:r>
    </w:p>
    <w:p w:rsidR="00340F46" w:rsidRPr="009B06FE" w:rsidRDefault="00340F46" w:rsidP="00340F46">
      <w:pPr>
        <w:pStyle w:val="Bezodstpw"/>
      </w:pPr>
      <w:r w:rsidRPr="009B06FE">
        <w:t xml:space="preserve">b) datę sporządzenia oferty, </w:t>
      </w:r>
    </w:p>
    <w:p w:rsidR="00340F46" w:rsidRPr="009B06FE" w:rsidRDefault="00340F46" w:rsidP="00340F46">
      <w:pPr>
        <w:pStyle w:val="Bezodstpw"/>
      </w:pPr>
      <w:r w:rsidRPr="009B06FE">
        <w:t xml:space="preserve">c) ofertę cenową – wg FORMULARZA OFERTOWEGO, stanowiącego załącznik do niniejszej SIWZ. </w:t>
      </w:r>
    </w:p>
    <w:p w:rsidR="00340F46" w:rsidRPr="009B06FE" w:rsidRDefault="00340F46" w:rsidP="00340F46">
      <w:pPr>
        <w:pStyle w:val="Bezodstpw"/>
      </w:pPr>
      <w:r w:rsidRPr="009B06FE">
        <w:t>3. Oferta winna być sporządzona w jęz</w:t>
      </w:r>
      <w:r>
        <w:t>yku polskim i  mieć formę pisemną.</w:t>
      </w:r>
      <w:r w:rsidRPr="009B06FE">
        <w:t xml:space="preserve"> </w:t>
      </w:r>
    </w:p>
    <w:p w:rsidR="00340F46" w:rsidRPr="009B06FE" w:rsidRDefault="00340F46" w:rsidP="00340F46">
      <w:pPr>
        <w:pStyle w:val="Bezodstpw"/>
      </w:pPr>
      <w:r w:rsidRPr="009B06FE">
        <w:t xml:space="preserve">4. Oferta winna być podpisana przez osoby upoważnione do zaciągania zobowiązań </w:t>
      </w:r>
      <w:r>
        <w:t xml:space="preserve">                      </w:t>
      </w:r>
      <w:r w:rsidRPr="009B06FE">
        <w:t xml:space="preserve">w imieniu składającego ofertę. </w:t>
      </w:r>
    </w:p>
    <w:p w:rsidR="00340F46" w:rsidRPr="009B06FE" w:rsidRDefault="00340F46" w:rsidP="00340F46">
      <w:pPr>
        <w:pStyle w:val="Bezodstpw"/>
      </w:pPr>
      <w:r w:rsidRPr="009B06FE">
        <w:t>Do oferty należy załączyć wszystkie wymagane oświadczenia, zaświadczenia, dokumenty określone w rozdz</w:t>
      </w:r>
      <w:r>
        <w:t>.</w:t>
      </w:r>
      <w:r w:rsidRPr="009B06FE">
        <w:t xml:space="preserve"> VI niniejszej SIWZ. </w:t>
      </w:r>
    </w:p>
    <w:p w:rsidR="00340F46" w:rsidRPr="009B06FE" w:rsidRDefault="00340F46" w:rsidP="00340F46">
      <w:pPr>
        <w:pStyle w:val="Bezodstpw"/>
      </w:pPr>
      <w:r w:rsidRPr="009B06FE">
        <w:t xml:space="preserve">Dokumenty sporządzone w języku obcym winny zostać złożone wraz z tłumaczeniem na język polski, poświadczonym przez Wykonawcę. </w:t>
      </w:r>
    </w:p>
    <w:p w:rsidR="00340F46" w:rsidRPr="009B06FE" w:rsidRDefault="00340F46" w:rsidP="00340F46">
      <w:pPr>
        <w:pStyle w:val="Bezodstpw"/>
      </w:pPr>
      <w:r w:rsidRPr="009B06FE">
        <w:t xml:space="preserve">Wszystkie strony oferty, na których zostaną dokonane poprawki lub korekty błędów winny być parafowane przez osoby podpisujące ofertę. </w:t>
      </w:r>
    </w:p>
    <w:p w:rsidR="00340F46" w:rsidRPr="009B06FE" w:rsidRDefault="00340F46" w:rsidP="00340F46">
      <w:pPr>
        <w:pStyle w:val="Default"/>
      </w:pPr>
      <w:r w:rsidRPr="009B06FE">
        <w:t xml:space="preserve">5. „Oferta wspólna”. </w:t>
      </w:r>
    </w:p>
    <w:p w:rsidR="00340F46" w:rsidRPr="009B06FE" w:rsidRDefault="00340F46" w:rsidP="00340F46">
      <w:pPr>
        <w:pStyle w:val="Default"/>
      </w:pPr>
      <w:r w:rsidRPr="009B06FE">
        <w:t xml:space="preserve">Wykonawcy mogą wspólnie ubiegać się o udzielenie zamówienia (konsorcja/spółki cywilne). Wykonawcy wspólnie ubiegający się o udzielenie zamówienia ustanawiają pełnomocnika do reprezentowania ich w postępowaniu o udzielenie zamówienia albo reprezentowania w postępowaniu i zawarcia umowy w sprawie zamówienia publicznego. Dokument ustanawiający pełnomocnika – podpisany przez prawnie upoważnionych przedstawicieli wszystkich wykonawców wspólnie ubiegających się o udzielenie zamówienia – należy dołączyć do oferty. Oferta winna być podpisana przez ustanowionego pełnomocnika lub prawnie upoważnionych przedstawicieli wszystkich Wykonawców występujących wspólnie. Przepisy ustawy </w:t>
      </w:r>
      <w:proofErr w:type="spellStart"/>
      <w:r w:rsidRPr="009B06FE">
        <w:t>Pzp</w:t>
      </w:r>
      <w:proofErr w:type="spellEnd"/>
      <w:r w:rsidRPr="009B06FE">
        <w:t xml:space="preserve"> dotyczące Wykonawcy stosuje się odpowiednio do Wykonawców ubiegających się wspólnie o udzielenie zamówienia. Jeżeli oferta Wykonawców ubiegających się wspólnie o udzielenie zamówienia zostanie wybrana, Zamawiający będzie żądał przed zawarciem umowy w sprawie zamówienia publicznego, umowy regulującej współpracę tych wykonawców. Do wszelkich kontaktów, uzgodnień i rozliczeń z Zamawiającym dotyczących realizacji przedmiotowego zamówienia, wykonawcy występujący wspólnie zobowiązani będą ustanowić jednego pełnomocnika – „lidera". </w:t>
      </w:r>
    </w:p>
    <w:p w:rsidR="00340F46" w:rsidRPr="009B06FE" w:rsidRDefault="00340F46" w:rsidP="00340F46">
      <w:pPr>
        <w:pStyle w:val="Default"/>
      </w:pPr>
      <w:r w:rsidRPr="009B06FE">
        <w:t xml:space="preserve">6. Każdy Wykonawca może przedłożyć tylko jedną ofertę. </w:t>
      </w:r>
    </w:p>
    <w:p w:rsidR="00340F46" w:rsidRPr="009B06FE" w:rsidRDefault="00340F46" w:rsidP="00340F46">
      <w:pPr>
        <w:pStyle w:val="Default"/>
      </w:pPr>
      <w:r w:rsidRPr="009B06FE">
        <w:lastRenderedPageBreak/>
        <w:t xml:space="preserve">Wszystkie dokumenty tworzące ofertę powinny być zszyte/spięte w kolejności zgodnej z rozdz. VI niniejszej SIWZ, posiadać spis treści oraz kolejno ponumerowane strony. </w:t>
      </w:r>
    </w:p>
    <w:p w:rsidR="00340F46" w:rsidRDefault="00340F46" w:rsidP="00340F46">
      <w:pPr>
        <w:pStyle w:val="Default"/>
      </w:pPr>
      <w:r w:rsidRPr="009B06FE">
        <w:t>Wykonawca poniesie wszelkie koszty związane z przygotowaniem oferty, bez prawa domagania się zwrotu poniesionych nakładów.</w:t>
      </w:r>
    </w:p>
    <w:p w:rsidR="00340F46" w:rsidRDefault="00340F46" w:rsidP="00340F46">
      <w:pPr>
        <w:pStyle w:val="Default"/>
      </w:pPr>
    </w:p>
    <w:p w:rsidR="00340F46" w:rsidRPr="009B06FE" w:rsidRDefault="00340F46" w:rsidP="00340F46">
      <w:pPr>
        <w:pStyle w:val="Default"/>
      </w:pPr>
    </w:p>
    <w:p w:rsidR="00340F46" w:rsidRPr="009B06FE" w:rsidRDefault="00340F46" w:rsidP="00340F46">
      <w:pPr>
        <w:pStyle w:val="Default"/>
      </w:pPr>
      <w:r>
        <w:t>Oferty należy złożyć w  zamkniętej i opisanej kopercie</w:t>
      </w:r>
      <w:r w:rsidRPr="009B06FE">
        <w:t xml:space="preserve"> jak niżej : </w:t>
      </w:r>
    </w:p>
    <w:p w:rsidR="00340F46" w:rsidRPr="00060FFE" w:rsidRDefault="00340F46" w:rsidP="00340F46">
      <w:pPr>
        <w:pStyle w:val="Bezodstpw"/>
        <w:tabs>
          <w:tab w:val="clear" w:pos="227"/>
          <w:tab w:val="num" w:pos="0"/>
        </w:tabs>
        <w:ind w:left="142"/>
        <w:rPr>
          <w:b/>
        </w:rPr>
      </w:pPr>
      <w:r w:rsidRPr="007F1836">
        <w:rPr>
          <w:b/>
        </w:rPr>
        <w:t xml:space="preserve"> „Przetarg –</w:t>
      </w:r>
      <w:r w:rsidRPr="004506B9">
        <w:rPr>
          <w:b/>
        </w:rPr>
        <w:t xml:space="preserve"> </w:t>
      </w:r>
      <w:r w:rsidRPr="00060FFE">
        <w:rPr>
          <w:b/>
        </w:rPr>
        <w:t>Usługa sprzątania pomieszczeń w obiekcie Zespołu Rekreacyjno-Sportowego w Gogolinie tj. hali sportowej  położonej w Gogolinie prz</w:t>
      </w:r>
      <w:r>
        <w:rPr>
          <w:b/>
        </w:rPr>
        <w:t>y ul. Krapkowickiej 141A na 2021</w:t>
      </w:r>
      <w:r w:rsidRPr="00060FFE">
        <w:rPr>
          <w:b/>
        </w:rPr>
        <w:t>r.”</w:t>
      </w:r>
    </w:p>
    <w:p w:rsidR="00340F46" w:rsidRPr="007F1836" w:rsidRDefault="00340F46" w:rsidP="00340F46">
      <w:pPr>
        <w:pStyle w:val="Bezodstpw"/>
        <w:ind w:left="0" w:firstLine="0"/>
        <w:rPr>
          <w:b/>
        </w:rPr>
      </w:pPr>
      <w:r w:rsidRPr="007F1836">
        <w:rPr>
          <w:b/>
        </w:rPr>
        <w:t xml:space="preserve"> Nie otwierać </w:t>
      </w:r>
      <w:r w:rsidR="00E54D50">
        <w:rPr>
          <w:b/>
        </w:rPr>
        <w:t>przed 0</w:t>
      </w:r>
      <w:r w:rsidR="009F3A9F">
        <w:rPr>
          <w:b/>
        </w:rPr>
        <w:t>4</w:t>
      </w:r>
      <w:r w:rsidR="00E54D50">
        <w:rPr>
          <w:b/>
        </w:rPr>
        <w:t>.12.2020</w:t>
      </w:r>
      <w:r>
        <w:rPr>
          <w:b/>
        </w:rPr>
        <w:t xml:space="preserve"> </w:t>
      </w:r>
      <w:r w:rsidRPr="007F1836">
        <w:rPr>
          <w:b/>
        </w:rPr>
        <w:t xml:space="preserve">przed godziną </w:t>
      </w:r>
      <w:r w:rsidR="00CB0F2D">
        <w:rPr>
          <w:b/>
        </w:rPr>
        <w:t>09</w:t>
      </w:r>
      <w:r>
        <w:rPr>
          <w:b/>
        </w:rPr>
        <w:t>:00”</w:t>
      </w:r>
    </w:p>
    <w:p w:rsidR="00340F46" w:rsidRDefault="00340F46" w:rsidP="00340F46">
      <w:pPr>
        <w:pStyle w:val="Default"/>
      </w:pPr>
      <w:r w:rsidRPr="009B06FE">
        <w:t>-</w:t>
      </w:r>
      <w:r>
        <w:t xml:space="preserve"> na kopercie nazwa Wykonawcy z </w:t>
      </w:r>
      <w:r w:rsidRPr="009B06FE">
        <w:t xml:space="preserve"> adresem</w:t>
      </w:r>
      <w:r>
        <w:t>.</w:t>
      </w:r>
    </w:p>
    <w:p w:rsidR="00340F46" w:rsidRPr="009B06FE" w:rsidRDefault="00340F46" w:rsidP="00340F46">
      <w:pPr>
        <w:pStyle w:val="Default"/>
      </w:pPr>
      <w:r w:rsidRPr="009B06FE">
        <w:t xml:space="preserve"> </w:t>
      </w:r>
    </w:p>
    <w:p w:rsidR="00340F46" w:rsidRPr="009B06FE" w:rsidRDefault="00340F46" w:rsidP="00340F46">
      <w:pPr>
        <w:pStyle w:val="Default"/>
      </w:pPr>
      <w:r w:rsidRPr="009B06FE">
        <w:t xml:space="preserve">7. Modyfikacja i wycofanie oferty: </w:t>
      </w:r>
    </w:p>
    <w:p w:rsidR="00340F46" w:rsidRPr="009B06FE" w:rsidRDefault="00340F46" w:rsidP="00340F46">
      <w:pPr>
        <w:pStyle w:val="Default"/>
      </w:pPr>
      <w:r w:rsidRPr="009B06FE">
        <w:t xml:space="preserve">Wykonawca może zmodyfikować lub wycofać ofertę jedynie przed wyznaczonym terminem składania ofert poprzez pisemne powiadomienia Zamawiającego. </w:t>
      </w:r>
    </w:p>
    <w:p w:rsidR="00340F46" w:rsidRDefault="00340F46" w:rsidP="00340F46">
      <w:pPr>
        <w:pStyle w:val="Default"/>
      </w:pPr>
      <w:r w:rsidRPr="009B06FE">
        <w:t>Powiadomienia o modyfikacji lub wycofaniu muszą być przygotowane, oznaczone jw. i dodatkowo opisane „MODYFIKACJA” lub „WYCOFANIE” z podaniem daty wpływu nadanym przez Zamawiającego.</w:t>
      </w:r>
    </w:p>
    <w:p w:rsidR="00340F46" w:rsidRPr="009B06FE" w:rsidRDefault="00340F46" w:rsidP="00340F46">
      <w:pPr>
        <w:pStyle w:val="Default"/>
      </w:pPr>
      <w:r w:rsidRPr="009B06FE">
        <w:t xml:space="preserve"> </w:t>
      </w:r>
    </w:p>
    <w:p w:rsidR="00340F46" w:rsidRDefault="00340F46" w:rsidP="00340F46">
      <w:pPr>
        <w:pStyle w:val="Default"/>
      </w:pPr>
      <w:r w:rsidRPr="009B06FE">
        <w:t xml:space="preserve">8. Żadna oferta nie może być modyfikowana lub wycofana po upływie terminu składania ofert. </w:t>
      </w:r>
    </w:p>
    <w:p w:rsidR="00340F46" w:rsidRPr="009B06FE" w:rsidRDefault="00340F46" w:rsidP="00340F46">
      <w:pPr>
        <w:pStyle w:val="Default"/>
      </w:pPr>
    </w:p>
    <w:p w:rsidR="00340F46" w:rsidRPr="009B06FE" w:rsidRDefault="00340F46" w:rsidP="00340F46">
      <w:pPr>
        <w:pStyle w:val="Default"/>
        <w:spacing w:after="23"/>
      </w:pPr>
      <w:r w:rsidRPr="009B06FE">
        <w:rPr>
          <w:b/>
          <w:bCs/>
        </w:rPr>
        <w:t xml:space="preserve">XI. Miejsce oraz termin składania i otwarcia ofert. </w:t>
      </w:r>
    </w:p>
    <w:p w:rsidR="00340F46" w:rsidRDefault="00340F46" w:rsidP="00340F46">
      <w:pPr>
        <w:pStyle w:val="Default"/>
        <w:spacing w:after="23"/>
        <w:jc w:val="both"/>
      </w:pPr>
      <w:r w:rsidRPr="009B06FE">
        <w:t xml:space="preserve">1. Oferty należy składać w siedzibie Zamawiającego: Aleja Przyjaciół </w:t>
      </w:r>
      <w:proofErr w:type="spellStart"/>
      <w:r w:rsidRPr="009B06FE">
        <w:t>Dubendorf</w:t>
      </w:r>
      <w:proofErr w:type="spellEnd"/>
      <w:r w:rsidRPr="009B06FE">
        <w:t xml:space="preserve"> 1, 47-320 </w:t>
      </w:r>
      <w:r>
        <w:t xml:space="preserve"> </w:t>
      </w:r>
    </w:p>
    <w:p w:rsidR="00340F46" w:rsidRPr="009B06FE" w:rsidRDefault="00340F46" w:rsidP="00340F46">
      <w:pPr>
        <w:pStyle w:val="Default"/>
        <w:spacing w:after="23"/>
        <w:jc w:val="both"/>
      </w:pPr>
      <w:r>
        <w:t xml:space="preserve">    </w:t>
      </w:r>
      <w:r w:rsidRPr="009B06FE">
        <w:t xml:space="preserve">Gogolin, Administracja, do dnia </w:t>
      </w:r>
      <w:r>
        <w:rPr>
          <w:b/>
        </w:rPr>
        <w:t>0</w:t>
      </w:r>
      <w:r w:rsidR="009F3A9F">
        <w:rPr>
          <w:b/>
        </w:rPr>
        <w:t>4</w:t>
      </w:r>
      <w:r>
        <w:rPr>
          <w:b/>
        </w:rPr>
        <w:t>.12.2020</w:t>
      </w:r>
      <w:r w:rsidR="00CB0F2D">
        <w:rPr>
          <w:b/>
        </w:rPr>
        <w:t xml:space="preserve"> do godziny 09</w:t>
      </w:r>
      <w:r w:rsidRPr="003B7F18">
        <w:rPr>
          <w:b/>
        </w:rPr>
        <w:t>:00</w:t>
      </w:r>
      <w:r>
        <w:rPr>
          <w:b/>
        </w:rPr>
        <w:t>.</w:t>
      </w:r>
    </w:p>
    <w:p w:rsidR="00340F46" w:rsidRPr="009B06FE" w:rsidRDefault="00340F46" w:rsidP="00340F46">
      <w:pPr>
        <w:pStyle w:val="Default"/>
        <w:spacing w:after="23"/>
        <w:jc w:val="both"/>
      </w:pPr>
      <w:r w:rsidRPr="009B06FE">
        <w:t xml:space="preserve">2. Zamawiający zastrzega sobie prawo przedłużenia terminu składania ofert. </w:t>
      </w:r>
    </w:p>
    <w:p w:rsidR="00340F46" w:rsidRDefault="00340F46" w:rsidP="00340F46">
      <w:pPr>
        <w:pStyle w:val="Default"/>
        <w:spacing w:after="23"/>
        <w:jc w:val="both"/>
      </w:pPr>
      <w:r>
        <w:t>3.</w:t>
      </w:r>
      <w:r w:rsidRPr="009B06FE">
        <w:t xml:space="preserve">Wszystkie oferty złożone po terminie podanym powyżej zostaną niezwłocznie zwrócone </w:t>
      </w:r>
      <w:r>
        <w:t xml:space="preserve"> </w:t>
      </w:r>
    </w:p>
    <w:p w:rsidR="00340F46" w:rsidRPr="009B06FE" w:rsidRDefault="00340F46" w:rsidP="00340F46">
      <w:pPr>
        <w:pStyle w:val="Default"/>
        <w:spacing w:after="23"/>
        <w:jc w:val="both"/>
      </w:pPr>
      <w:r>
        <w:t xml:space="preserve">   </w:t>
      </w:r>
      <w:r w:rsidRPr="009B06FE">
        <w:t xml:space="preserve">Wykonawcy nieotwarte. </w:t>
      </w:r>
    </w:p>
    <w:p w:rsidR="00340F46" w:rsidRDefault="00340F46" w:rsidP="00340F46">
      <w:pPr>
        <w:pStyle w:val="Default"/>
        <w:spacing w:after="23"/>
        <w:jc w:val="both"/>
      </w:pPr>
      <w:r>
        <w:t>4.</w:t>
      </w:r>
      <w:r w:rsidRPr="009B06FE">
        <w:t xml:space="preserve">Otwarcie ofert nastąpi </w:t>
      </w:r>
      <w:r>
        <w:t>0</w:t>
      </w:r>
      <w:r w:rsidR="009F3A9F">
        <w:t>4</w:t>
      </w:r>
      <w:r w:rsidR="00CB0F2D">
        <w:t>.12.2020r o godzinie 9</w:t>
      </w:r>
      <w:r>
        <w:t>:10</w:t>
      </w:r>
      <w:r w:rsidRPr="009B06FE">
        <w:t xml:space="preserve"> w siedzibie Zamawiającego: Aleja </w:t>
      </w:r>
    </w:p>
    <w:p w:rsidR="00340F46" w:rsidRPr="009B06FE" w:rsidRDefault="00340F46" w:rsidP="00340F46">
      <w:pPr>
        <w:pStyle w:val="Default"/>
        <w:spacing w:after="23"/>
        <w:jc w:val="both"/>
      </w:pPr>
      <w:r>
        <w:t xml:space="preserve">   </w:t>
      </w:r>
      <w:r w:rsidRPr="009B06FE">
        <w:t xml:space="preserve">Przyjaciół </w:t>
      </w:r>
      <w:proofErr w:type="spellStart"/>
      <w:r w:rsidRPr="009B06FE">
        <w:t>Dubendorf</w:t>
      </w:r>
      <w:proofErr w:type="spellEnd"/>
      <w:r w:rsidRPr="009B06FE">
        <w:t xml:space="preserve"> 1, 47-320 Gogolin, </w:t>
      </w:r>
    </w:p>
    <w:p w:rsidR="00340F46" w:rsidRPr="009B06FE" w:rsidRDefault="00340F46" w:rsidP="00340F46">
      <w:pPr>
        <w:pStyle w:val="Default"/>
        <w:spacing w:after="23"/>
        <w:jc w:val="both"/>
      </w:pPr>
      <w:r w:rsidRPr="009B06FE">
        <w:t xml:space="preserve">5. Wykonawcy mogą być obecni przy otwieraniu ofert. </w:t>
      </w:r>
    </w:p>
    <w:p w:rsidR="00340F46" w:rsidRDefault="00340F46" w:rsidP="00340F46">
      <w:pPr>
        <w:pStyle w:val="Default"/>
        <w:spacing w:after="23"/>
        <w:jc w:val="both"/>
      </w:pPr>
      <w:r>
        <w:t>6.</w:t>
      </w:r>
      <w:r w:rsidRPr="009B06FE">
        <w:t xml:space="preserve">Przed otwarciem ofert Zamawiający ogłosi, jaką kwotę zamierza przeznaczyć na </w:t>
      </w:r>
    </w:p>
    <w:p w:rsidR="00340F46" w:rsidRPr="009B06FE" w:rsidRDefault="00340F46" w:rsidP="00340F46">
      <w:pPr>
        <w:pStyle w:val="Default"/>
        <w:spacing w:after="23"/>
        <w:jc w:val="both"/>
      </w:pPr>
      <w:r>
        <w:t xml:space="preserve">   </w:t>
      </w:r>
      <w:r w:rsidRPr="009B06FE">
        <w:t xml:space="preserve">sfinansowanie zamówienia. </w:t>
      </w:r>
    </w:p>
    <w:p w:rsidR="00340F46" w:rsidRDefault="00340F46" w:rsidP="00340F46">
      <w:pPr>
        <w:pStyle w:val="Default"/>
        <w:spacing w:after="23"/>
        <w:jc w:val="both"/>
      </w:pPr>
      <w:r>
        <w:t>7.</w:t>
      </w:r>
      <w:r w:rsidRPr="009B06FE">
        <w:t xml:space="preserve">Podczas otwarcia ofert Zamawiający podaje nazwy (firmy) oraz adresy wykonawców, a </w:t>
      </w:r>
    </w:p>
    <w:p w:rsidR="00340F46" w:rsidRDefault="00340F46" w:rsidP="00340F46">
      <w:pPr>
        <w:pStyle w:val="Default"/>
        <w:spacing w:after="23"/>
        <w:jc w:val="both"/>
      </w:pPr>
      <w:r>
        <w:t xml:space="preserve">    </w:t>
      </w:r>
      <w:r w:rsidRPr="009B06FE">
        <w:t>także informacje dotyczące cen</w:t>
      </w:r>
      <w:r>
        <w:t>y.</w:t>
      </w:r>
      <w:r w:rsidRPr="009B06FE">
        <w:t xml:space="preserve"> </w:t>
      </w:r>
    </w:p>
    <w:p w:rsidR="00340F46" w:rsidRDefault="00340F46" w:rsidP="00340F46">
      <w:pPr>
        <w:pStyle w:val="Default"/>
        <w:spacing w:after="23"/>
        <w:jc w:val="both"/>
      </w:pPr>
      <w:r w:rsidRPr="009B06FE">
        <w:t xml:space="preserve">8. Koperty oznaczone „wycofane i modyfikacja” zostaną otwarte i odczytane w pierwszej </w:t>
      </w:r>
    </w:p>
    <w:p w:rsidR="00340F46" w:rsidRPr="009B06FE" w:rsidRDefault="00340F46" w:rsidP="00340F46">
      <w:pPr>
        <w:pStyle w:val="Default"/>
        <w:spacing w:after="23"/>
        <w:jc w:val="both"/>
      </w:pPr>
      <w:r>
        <w:t xml:space="preserve">    </w:t>
      </w:r>
      <w:r w:rsidRPr="009B06FE">
        <w:t xml:space="preserve">kolejności. </w:t>
      </w:r>
    </w:p>
    <w:p w:rsidR="00340F46" w:rsidRDefault="00340F46" w:rsidP="00340F46">
      <w:pPr>
        <w:pStyle w:val="Default"/>
        <w:spacing w:after="23"/>
        <w:jc w:val="both"/>
      </w:pPr>
      <w:r>
        <w:t>9</w:t>
      </w:r>
      <w:r w:rsidRPr="009B06FE">
        <w:t xml:space="preserve">. W toku dokonywania oceny złożonych ofert Zamawiający może żądać od Wykonawców </w:t>
      </w:r>
    </w:p>
    <w:p w:rsidR="00340F46" w:rsidRPr="009B06FE" w:rsidRDefault="00340F46" w:rsidP="00340F46">
      <w:pPr>
        <w:pStyle w:val="Default"/>
        <w:spacing w:after="23"/>
        <w:jc w:val="both"/>
      </w:pPr>
      <w:r>
        <w:t xml:space="preserve">     </w:t>
      </w:r>
      <w:r w:rsidRPr="009B06FE">
        <w:t xml:space="preserve">wyjaśnień dotyczących treści złożonych przez nich ofert. </w:t>
      </w:r>
    </w:p>
    <w:p w:rsidR="00340F46" w:rsidRPr="009B06FE" w:rsidRDefault="00340F46" w:rsidP="00340F46">
      <w:pPr>
        <w:pStyle w:val="Default"/>
        <w:spacing w:after="23"/>
        <w:jc w:val="both"/>
      </w:pPr>
      <w:r>
        <w:t>10</w:t>
      </w:r>
      <w:r w:rsidRPr="009B06FE">
        <w:t xml:space="preserve">. Ofertę odrzuca się w przypadkach wskazanych w ustawie </w:t>
      </w:r>
      <w:proofErr w:type="spellStart"/>
      <w:r w:rsidRPr="009B06FE">
        <w:t>Pzp</w:t>
      </w:r>
      <w:proofErr w:type="spellEnd"/>
      <w:r w:rsidRPr="009B06FE">
        <w:t xml:space="preserve">. </w:t>
      </w:r>
    </w:p>
    <w:p w:rsidR="00340F46" w:rsidRDefault="00340F46" w:rsidP="00340F46">
      <w:pPr>
        <w:pStyle w:val="Default"/>
        <w:jc w:val="both"/>
      </w:pPr>
      <w:r>
        <w:t>11</w:t>
      </w:r>
      <w:r w:rsidRPr="009B06FE">
        <w:t xml:space="preserve">. Zamawiający wyklucza z postępowania Wykonawcę, jeżeli stwierdzi, że dostarczone </w:t>
      </w:r>
      <w:r>
        <w:t xml:space="preserve"> </w:t>
      </w:r>
    </w:p>
    <w:p w:rsidR="00340F46" w:rsidRDefault="00340F46" w:rsidP="00340F46">
      <w:pPr>
        <w:pStyle w:val="Default"/>
        <w:jc w:val="both"/>
      </w:pPr>
      <w:r>
        <w:t xml:space="preserve">      </w:t>
      </w:r>
      <w:r w:rsidRPr="009B06FE">
        <w:t xml:space="preserve">przez niego informacje, mające wpływ lub mogące mieć wpływ na wynik prowadzonego </w:t>
      </w:r>
    </w:p>
    <w:p w:rsidR="00340F46" w:rsidRPr="009B06FE" w:rsidRDefault="00340F46" w:rsidP="00340F46">
      <w:pPr>
        <w:pStyle w:val="Default"/>
        <w:jc w:val="both"/>
      </w:pPr>
      <w:r>
        <w:t xml:space="preserve">      </w:t>
      </w:r>
      <w:r w:rsidRPr="009B06FE">
        <w:t xml:space="preserve">postępowania, są nieprawdziwe. </w:t>
      </w:r>
    </w:p>
    <w:p w:rsidR="00340F46" w:rsidRPr="009B06FE" w:rsidRDefault="00340F46" w:rsidP="00340F46">
      <w:pPr>
        <w:pStyle w:val="Default"/>
      </w:pPr>
    </w:p>
    <w:p w:rsidR="00340F46" w:rsidRPr="009B06FE" w:rsidRDefault="00340F46" w:rsidP="00340F46">
      <w:pPr>
        <w:pStyle w:val="Default"/>
      </w:pPr>
      <w:r w:rsidRPr="009B06FE">
        <w:rPr>
          <w:b/>
          <w:bCs/>
        </w:rPr>
        <w:t xml:space="preserve">XII. Opis sposobu obliczenia ceny. </w:t>
      </w:r>
    </w:p>
    <w:p w:rsidR="00340F46" w:rsidRPr="009B06FE" w:rsidRDefault="00340F46" w:rsidP="00340F46">
      <w:pPr>
        <w:pStyle w:val="Default"/>
        <w:spacing w:after="27"/>
        <w:jc w:val="both"/>
      </w:pPr>
      <w:r w:rsidRPr="009B06FE">
        <w:t xml:space="preserve">1. Cena ofertowa musi być określona w złotych polskich. </w:t>
      </w:r>
    </w:p>
    <w:p w:rsidR="00340F46" w:rsidRPr="007F1836" w:rsidRDefault="00340F46" w:rsidP="00340F46">
      <w:pPr>
        <w:pStyle w:val="Bezodstpw"/>
        <w:jc w:val="both"/>
      </w:pPr>
      <w:r w:rsidRPr="009B06FE">
        <w:t>2. Cenę ofertową wykonawca wyliczy na podstawie wypełnionego formularza ofertowego, stan</w:t>
      </w:r>
      <w:r w:rsidRPr="007F1836">
        <w:t xml:space="preserve">owiącego załącznik do niniejszej SIWZ. </w:t>
      </w:r>
    </w:p>
    <w:p w:rsidR="00340F46" w:rsidRPr="007F1836" w:rsidRDefault="00340F46" w:rsidP="00340F46">
      <w:pPr>
        <w:pStyle w:val="Bezodstpw"/>
        <w:jc w:val="both"/>
      </w:pPr>
      <w:r w:rsidRPr="007F1836">
        <w:lastRenderedPageBreak/>
        <w:t xml:space="preserve">3. Ceny ofertowe muszą zawierać wszystkie koszty związane z realizacją przedmiotu zamówienia. </w:t>
      </w:r>
    </w:p>
    <w:p w:rsidR="00340F46" w:rsidRPr="007F1836" w:rsidRDefault="00340F46" w:rsidP="00340F46">
      <w:pPr>
        <w:pStyle w:val="Bezodstpw"/>
        <w:jc w:val="both"/>
      </w:pPr>
      <w:r w:rsidRPr="007F1836">
        <w:t xml:space="preserve">4. Zamawiający nie dopuszcza przedstawienia cen ofertowych w kilku wariantach lub alternatywach. W przypadku przedstawienia ceny w ten sposób, oferta Wykonawcy zostanie odrzucona. </w:t>
      </w:r>
    </w:p>
    <w:p w:rsidR="00340F46" w:rsidRDefault="00340F46" w:rsidP="00340F46">
      <w:pPr>
        <w:pStyle w:val="Bezodstpw"/>
        <w:jc w:val="both"/>
      </w:pPr>
      <w:r w:rsidRPr="007F1836">
        <w:t>5. Wykonawca musi przewidzieć wszystkie okoliczności, które mogą wpłynąć na cenę zamówienia.</w:t>
      </w:r>
    </w:p>
    <w:p w:rsidR="00340F46" w:rsidRPr="007F1836" w:rsidRDefault="00340F46" w:rsidP="00340F46">
      <w:pPr>
        <w:pStyle w:val="Bezodstpw"/>
        <w:rPr>
          <w:b/>
        </w:rPr>
      </w:pPr>
      <w:r w:rsidRPr="007F1836">
        <w:rPr>
          <w:b/>
        </w:rPr>
        <w:t xml:space="preserve">XIII. Opis kryteriów, którymi zamawiający będzie się kierował przy wyborze oferty, </w:t>
      </w:r>
    </w:p>
    <w:p w:rsidR="00340F46" w:rsidRPr="0022250A" w:rsidRDefault="00340F46" w:rsidP="00340F46">
      <w:pPr>
        <w:pStyle w:val="Bezodstpw"/>
        <w:rPr>
          <w:b/>
        </w:rPr>
      </w:pPr>
      <w:r w:rsidRPr="0022250A">
        <w:rPr>
          <w:b/>
        </w:rPr>
        <w:t xml:space="preserve">wraz z podaniem znaczenia tych kryteriów i sposobu oceny ofert. </w:t>
      </w:r>
    </w:p>
    <w:p w:rsidR="00340F46" w:rsidRPr="007F1836" w:rsidRDefault="00340F46" w:rsidP="00340F46">
      <w:pPr>
        <w:pStyle w:val="Bezodstpw"/>
      </w:pPr>
      <w:r w:rsidRPr="007F1836">
        <w:t xml:space="preserve">1. Kryteria oceny ofert wg hierarchii ważności: </w:t>
      </w:r>
    </w:p>
    <w:p w:rsidR="00340F46" w:rsidRPr="00325B6E" w:rsidRDefault="00340F46" w:rsidP="00340F46">
      <w:pPr>
        <w:pStyle w:val="Bezodstpw"/>
      </w:pPr>
      <w:r w:rsidRPr="007F1836">
        <w:t xml:space="preserve">a) </w:t>
      </w:r>
      <w:r w:rsidRPr="004029DB">
        <w:rPr>
          <w:b/>
        </w:rPr>
        <w:t xml:space="preserve">P1 </w:t>
      </w:r>
      <w:r>
        <w:rPr>
          <w:b/>
        </w:rPr>
        <w:t xml:space="preserve"> </w:t>
      </w:r>
      <w:r w:rsidRPr="004029DB">
        <w:rPr>
          <w:b/>
        </w:rPr>
        <w:t>Cena ofertowa</w:t>
      </w:r>
      <w:r w:rsidRPr="007F1836">
        <w:t xml:space="preserve"> – </w:t>
      </w:r>
      <w:r w:rsidRPr="00325B6E">
        <w:t xml:space="preserve">waga kryterium – 60 pkt, </w:t>
      </w:r>
    </w:p>
    <w:p w:rsidR="00340F46" w:rsidRPr="00325B6E" w:rsidRDefault="00340F46" w:rsidP="00340F46">
      <w:pPr>
        <w:pStyle w:val="Bezodstpw"/>
        <w:ind w:left="0" w:firstLine="0"/>
      </w:pPr>
      <w:r>
        <w:t>b</w:t>
      </w:r>
      <w:r w:rsidRPr="004029DB">
        <w:rPr>
          <w:b/>
        </w:rPr>
        <w:t xml:space="preserve">) P2 </w:t>
      </w:r>
      <w:r>
        <w:rPr>
          <w:b/>
        </w:rPr>
        <w:t xml:space="preserve"> </w:t>
      </w:r>
      <w:r w:rsidRPr="004029DB">
        <w:rPr>
          <w:b/>
        </w:rPr>
        <w:t>Jakość usługi</w:t>
      </w:r>
      <w:r w:rsidRPr="00325B6E">
        <w:t xml:space="preserve"> – waga kryterium – 40 pkt, </w:t>
      </w:r>
    </w:p>
    <w:p w:rsidR="00340F46" w:rsidRPr="007F1836" w:rsidRDefault="00340F46" w:rsidP="00340F46">
      <w:pPr>
        <w:pStyle w:val="Bezodstpw"/>
      </w:pPr>
    </w:p>
    <w:p w:rsidR="00340F46" w:rsidRPr="007F1836" w:rsidRDefault="00340F46" w:rsidP="00340F46">
      <w:pPr>
        <w:pStyle w:val="Bezodstpw"/>
      </w:pPr>
      <w:r w:rsidRPr="007F1836">
        <w:t xml:space="preserve">2. Opis sposobu oceny oferty: </w:t>
      </w:r>
    </w:p>
    <w:p w:rsidR="00340F46" w:rsidRPr="009B06FE" w:rsidRDefault="00340F46" w:rsidP="00340F46">
      <w:pPr>
        <w:pStyle w:val="Bezodstpw"/>
      </w:pPr>
      <w:r w:rsidRPr="007F1836">
        <w:t>Punkty</w:t>
      </w:r>
      <w:r w:rsidRPr="009B06FE">
        <w:t xml:space="preserve"> określonego Wykonawcy wyliczone zostaną w kryterium według wzoru jak niżej: </w:t>
      </w:r>
    </w:p>
    <w:p w:rsidR="00340F46" w:rsidRPr="009B06FE" w:rsidRDefault="00340F46" w:rsidP="00340F46">
      <w:pPr>
        <w:pStyle w:val="Default"/>
      </w:pPr>
      <w:r w:rsidRPr="009B06FE">
        <w:t xml:space="preserve">Za najkorzystniejsza uznana zostanie oferta z najwyższą sumą punktów z dwóch kryteriów </w:t>
      </w:r>
      <w:r w:rsidRPr="009B06FE">
        <w:rPr>
          <w:b/>
          <w:bCs/>
        </w:rPr>
        <w:t>(P)</w:t>
      </w:r>
      <w:r w:rsidRPr="009B06FE">
        <w:t xml:space="preserve">. Suma punktów będzie liczona w następujący sposób: </w:t>
      </w:r>
    </w:p>
    <w:p w:rsidR="00340F46" w:rsidRPr="009B06FE" w:rsidRDefault="00340F46" w:rsidP="00340F46">
      <w:pPr>
        <w:pStyle w:val="Default"/>
      </w:pPr>
      <w:r w:rsidRPr="009B06FE">
        <w:rPr>
          <w:b/>
          <w:bCs/>
        </w:rPr>
        <w:t xml:space="preserve">P= P1+P2 </w:t>
      </w:r>
    </w:p>
    <w:p w:rsidR="00340F46" w:rsidRPr="00325B6E" w:rsidRDefault="00340F46" w:rsidP="00340F46">
      <w:pPr>
        <w:pStyle w:val="Default"/>
        <w:rPr>
          <w:color w:val="auto"/>
        </w:rPr>
      </w:pPr>
      <w:r w:rsidRPr="00325B6E">
        <w:rPr>
          <w:color w:val="auto"/>
        </w:rPr>
        <w:t xml:space="preserve">Maksymalna liczba punktów jaką może uzyskać Wykonawca to 100 punktów, na którą składa się: 60 pkt z kryterium Cena (P1), oraz 40 pkt z kryterium - </w:t>
      </w:r>
      <w:r>
        <w:t>Jakość usługi</w:t>
      </w:r>
      <w:r w:rsidRPr="00325B6E">
        <w:t xml:space="preserve"> </w:t>
      </w:r>
      <w:r w:rsidRPr="00325B6E">
        <w:rPr>
          <w:color w:val="auto"/>
        </w:rPr>
        <w:t xml:space="preserve">(P2). </w:t>
      </w:r>
    </w:p>
    <w:p w:rsidR="00340F46" w:rsidRPr="00325B6E" w:rsidRDefault="00340F46" w:rsidP="00340F46">
      <w:pPr>
        <w:pStyle w:val="Default"/>
        <w:rPr>
          <w:color w:val="auto"/>
        </w:rPr>
      </w:pPr>
      <w:r w:rsidRPr="00325B6E">
        <w:rPr>
          <w:color w:val="auto"/>
        </w:rPr>
        <w:t xml:space="preserve">a) Oferta niepodlegająca odrzuceniu z najniższą ceną brutto podaną w formularzu „Oferta Wykonawcy”, otrzyma maksymalną ilość punktów (60 pkt), a pozostałe oferty niepodlegające odrzuceniu otrzymają punkty obliczone według wzoru: </w:t>
      </w:r>
    </w:p>
    <w:p w:rsidR="00340F46" w:rsidRPr="00325B6E" w:rsidRDefault="00340F46" w:rsidP="00340F46">
      <w:pPr>
        <w:pStyle w:val="Default"/>
        <w:rPr>
          <w:color w:val="auto"/>
        </w:rPr>
      </w:pPr>
      <w:r w:rsidRPr="00325B6E">
        <w:rPr>
          <w:color w:val="auto"/>
        </w:rPr>
        <w:t xml:space="preserve">P1=(C </w:t>
      </w:r>
      <w:r w:rsidRPr="00325B6E">
        <w:rPr>
          <w:i/>
          <w:iCs/>
          <w:color w:val="auto"/>
        </w:rPr>
        <w:t>min</w:t>
      </w:r>
      <w:r w:rsidRPr="00325B6E">
        <w:rPr>
          <w:color w:val="auto"/>
        </w:rPr>
        <w:t xml:space="preserve">/C) x 100% x 60 pkt </w:t>
      </w:r>
    </w:p>
    <w:p w:rsidR="00340F46" w:rsidRPr="00325B6E" w:rsidRDefault="00340F46" w:rsidP="00340F46">
      <w:pPr>
        <w:pStyle w:val="Default"/>
        <w:rPr>
          <w:color w:val="auto"/>
        </w:rPr>
      </w:pPr>
      <w:r w:rsidRPr="00325B6E">
        <w:rPr>
          <w:color w:val="auto"/>
        </w:rPr>
        <w:t xml:space="preserve">Gdzie: </w:t>
      </w:r>
    </w:p>
    <w:p w:rsidR="00340F46" w:rsidRPr="00325B6E" w:rsidRDefault="00340F46" w:rsidP="00340F46">
      <w:pPr>
        <w:pStyle w:val="Default"/>
        <w:rPr>
          <w:color w:val="auto"/>
        </w:rPr>
      </w:pPr>
      <w:r w:rsidRPr="00325B6E">
        <w:rPr>
          <w:color w:val="auto"/>
        </w:rPr>
        <w:t xml:space="preserve">P1 – liczba punktów obliczona dla oferty badanej </w:t>
      </w:r>
    </w:p>
    <w:p w:rsidR="00340F46" w:rsidRPr="00325B6E" w:rsidRDefault="00340F46" w:rsidP="00340F46">
      <w:pPr>
        <w:pStyle w:val="Default"/>
        <w:rPr>
          <w:color w:val="auto"/>
        </w:rPr>
      </w:pPr>
      <w:r w:rsidRPr="00325B6E">
        <w:rPr>
          <w:color w:val="auto"/>
        </w:rPr>
        <w:t xml:space="preserve">C </w:t>
      </w:r>
      <w:r w:rsidRPr="00325B6E">
        <w:rPr>
          <w:i/>
          <w:iCs/>
          <w:color w:val="auto"/>
        </w:rPr>
        <w:t xml:space="preserve">min </w:t>
      </w:r>
      <w:r w:rsidRPr="00325B6E">
        <w:rPr>
          <w:color w:val="auto"/>
        </w:rPr>
        <w:t xml:space="preserve">– najniższa cena brutto oferty spośród wszystkich ofert niepodlegających odrzuceniu, </w:t>
      </w:r>
    </w:p>
    <w:p w:rsidR="00340F46" w:rsidRPr="00325B6E" w:rsidRDefault="00340F46" w:rsidP="00340F46">
      <w:pPr>
        <w:pStyle w:val="Default"/>
        <w:rPr>
          <w:color w:val="auto"/>
        </w:rPr>
      </w:pPr>
      <w:r w:rsidRPr="00325B6E">
        <w:rPr>
          <w:color w:val="auto"/>
        </w:rPr>
        <w:t xml:space="preserve">C – cena brutto oferty badanej, </w:t>
      </w:r>
    </w:p>
    <w:p w:rsidR="00340F46" w:rsidRPr="00325B6E" w:rsidRDefault="00340F46" w:rsidP="00340F46">
      <w:pPr>
        <w:pStyle w:val="Default"/>
        <w:rPr>
          <w:color w:val="auto"/>
        </w:rPr>
      </w:pPr>
      <w:r w:rsidRPr="00325B6E">
        <w:rPr>
          <w:color w:val="auto"/>
        </w:rPr>
        <w:t xml:space="preserve">60 – maksymalna ilość punktów w kryterium cena. </w:t>
      </w:r>
    </w:p>
    <w:p w:rsidR="00340F46" w:rsidRDefault="00340F46" w:rsidP="00340F46">
      <w:pPr>
        <w:pStyle w:val="Default"/>
        <w:rPr>
          <w:color w:val="auto"/>
        </w:rPr>
      </w:pPr>
      <w:r w:rsidRPr="00325B6E">
        <w:rPr>
          <w:color w:val="auto"/>
        </w:rPr>
        <w:t xml:space="preserve">b) Komponent P2 – </w:t>
      </w:r>
      <w:r>
        <w:t>Jakość usługi</w:t>
      </w:r>
      <w:r w:rsidRPr="00325B6E">
        <w:rPr>
          <w:color w:val="auto"/>
        </w:rPr>
        <w:t>:</w:t>
      </w:r>
    </w:p>
    <w:p w:rsidR="00340F46" w:rsidRDefault="00340F46" w:rsidP="00340F46">
      <w:pPr>
        <w:pStyle w:val="Default"/>
      </w:pPr>
      <w:r>
        <w:t xml:space="preserve">Przy ocenie ofert w kryterium „jakość usługi‘’ Zamawiający będzie stosował następujące pod kryterium: </w:t>
      </w:r>
      <w:r w:rsidRPr="004106D4">
        <w:rPr>
          <w:b/>
        </w:rPr>
        <w:t xml:space="preserve">organizacja kontroli jakości sprzątania poprzez zapewnienie przez Wykonawcę </w:t>
      </w:r>
      <w:r w:rsidRPr="004106D4">
        <w:rPr>
          <w:b/>
          <w:i/>
        </w:rPr>
        <w:t>stałego koordynatora</w:t>
      </w:r>
      <w:r w:rsidRPr="004106D4">
        <w:rPr>
          <w:b/>
        </w:rPr>
        <w:t xml:space="preserve"> sprawdzającego jakość wykonywanej usługi</w:t>
      </w:r>
      <w:r>
        <w:t xml:space="preserve"> </w:t>
      </w:r>
    </w:p>
    <w:p w:rsidR="00340F46" w:rsidRDefault="00340F46" w:rsidP="00340F46">
      <w:pPr>
        <w:pStyle w:val="Default"/>
      </w:pPr>
      <w:r>
        <w:t xml:space="preserve">a) oferta, w której Wykonawca zapewni i wyznaczy stałą osobę „koordynatora”, która „dwa razy w tygodniu” będzie osobiście wraz z wyznaczonym pracownikiem Zamawiającego sprawdzać jakość wykonywanej usługi, otrzymuje  - 40 pkt. </w:t>
      </w:r>
    </w:p>
    <w:p w:rsidR="00340F46" w:rsidRDefault="00340F46" w:rsidP="00340F46">
      <w:pPr>
        <w:pStyle w:val="Default"/>
      </w:pPr>
      <w:r>
        <w:t xml:space="preserve">b) oferta, w której Wykonawca zapewni i wyznaczy stałą osobę „koordynatora”, która „raz w tygodniu” będzie osobiście wraz z wyznaczonym pracownikiem Zamawiającego sprawdzać jakość wykonywanej usługi, otrzymuje  - 25 pkt. </w:t>
      </w:r>
    </w:p>
    <w:p w:rsidR="00340F46" w:rsidRDefault="00340F46" w:rsidP="00340F46">
      <w:pPr>
        <w:pStyle w:val="Default"/>
      </w:pPr>
      <w:r>
        <w:t xml:space="preserve">c) oferta, w której Wykonawca zapewni i wyznaczy stałą osobę „koordynatora”, która „raz na dwa tygodnie” będzie osobiście wraz z wyznaczonym pracownikiem Zamawiającego sprawdzać jakość wykonywanej usługi , otrzymuje  - 10 pkt. </w:t>
      </w:r>
    </w:p>
    <w:p w:rsidR="00340F46" w:rsidRDefault="00340F46" w:rsidP="00340F46">
      <w:pPr>
        <w:pStyle w:val="Default"/>
      </w:pPr>
      <w:r>
        <w:t xml:space="preserve">d) w przypadku nie wyznaczenia osoby do osobistego sprawdzania jakości wykonywanej usługi w powyżej wymienionych okresach czasu zostanie przyznane 0 pkt. </w:t>
      </w:r>
    </w:p>
    <w:p w:rsidR="00340F46" w:rsidRDefault="00340F46" w:rsidP="00340F46">
      <w:pPr>
        <w:pStyle w:val="Default"/>
      </w:pPr>
    </w:p>
    <w:p w:rsidR="00340F46" w:rsidRDefault="00340F46" w:rsidP="00340F46">
      <w:pPr>
        <w:pStyle w:val="Default"/>
      </w:pPr>
      <w:r>
        <w:t xml:space="preserve">4. Ostateczna ocena punktowa (P) wyliczana będzie wg wzoru: P = P1 + P2 </w:t>
      </w:r>
    </w:p>
    <w:p w:rsidR="00340F46" w:rsidRDefault="00340F46" w:rsidP="00340F46">
      <w:pPr>
        <w:pStyle w:val="Default"/>
      </w:pPr>
    </w:p>
    <w:p w:rsidR="00340F46" w:rsidRDefault="00340F46" w:rsidP="00340F46">
      <w:pPr>
        <w:pStyle w:val="Default"/>
      </w:pPr>
      <w:r>
        <w:t xml:space="preserve">5. Punktacja przyznawana ofertom w poszczególnych kryteriach będzie liczona                                  </w:t>
      </w:r>
    </w:p>
    <w:p w:rsidR="00340F46" w:rsidRDefault="00340F46" w:rsidP="00340F46">
      <w:pPr>
        <w:pStyle w:val="Default"/>
      </w:pPr>
      <w:r>
        <w:t xml:space="preserve">    z dokładnością do dwóch miejsc po przecinku. Najwyższa liczba punktów wyznaczy </w:t>
      </w:r>
    </w:p>
    <w:p w:rsidR="00340F46" w:rsidRDefault="00340F46" w:rsidP="00340F46">
      <w:pPr>
        <w:pStyle w:val="Default"/>
      </w:pPr>
      <w:r>
        <w:t xml:space="preserve">    najkorzystniejszą ofertę. </w:t>
      </w:r>
    </w:p>
    <w:p w:rsidR="00340F46" w:rsidRDefault="00340F46" w:rsidP="00340F46">
      <w:pPr>
        <w:pStyle w:val="Default"/>
      </w:pPr>
    </w:p>
    <w:p w:rsidR="00340F46" w:rsidRDefault="00340F46" w:rsidP="00340F46">
      <w:pPr>
        <w:pStyle w:val="Default"/>
      </w:pPr>
      <w:r>
        <w:t xml:space="preserve">6. Zamawiający udzieli zamówienia Wykonawcy, którego oferta odpowiada wszystkim </w:t>
      </w:r>
    </w:p>
    <w:p w:rsidR="00340F46" w:rsidRDefault="00340F46" w:rsidP="00340F46">
      <w:pPr>
        <w:pStyle w:val="Default"/>
      </w:pPr>
      <w:r>
        <w:t xml:space="preserve">    wymaganiom określonym w ustawie Prawo zamówień publicznych i Specyfikacji Istotnych </w:t>
      </w:r>
    </w:p>
    <w:p w:rsidR="00340F46" w:rsidRDefault="00340F46" w:rsidP="00340F46">
      <w:pPr>
        <w:pStyle w:val="Default"/>
      </w:pPr>
      <w:r>
        <w:t xml:space="preserve">    Warunków Zamówienia oraz zostanie oceniona jako najkorzystniejsza w oparciu o podane     </w:t>
      </w:r>
    </w:p>
    <w:p w:rsidR="00340F46" w:rsidRDefault="00340F46" w:rsidP="00340F46">
      <w:pPr>
        <w:pStyle w:val="Default"/>
      </w:pPr>
      <w:r>
        <w:t xml:space="preserve">    w rozdz. XIII kryterium oceny ofert dla przedmiotu zamówienia. </w:t>
      </w:r>
    </w:p>
    <w:p w:rsidR="00340F46" w:rsidRDefault="00340F46" w:rsidP="00340F46">
      <w:pPr>
        <w:pStyle w:val="Default"/>
      </w:pPr>
    </w:p>
    <w:p w:rsidR="00340F46" w:rsidRDefault="00340F46" w:rsidP="00340F46">
      <w:pPr>
        <w:pStyle w:val="Default"/>
      </w:pPr>
      <w:r>
        <w:t xml:space="preserve">7. W toku oceny ofert Zamawiający może żądać od Wykonawcy pisemnych wyjaśnień </w:t>
      </w:r>
    </w:p>
    <w:p w:rsidR="00340F46" w:rsidRDefault="00340F46" w:rsidP="00340F46">
      <w:pPr>
        <w:pStyle w:val="Default"/>
      </w:pPr>
      <w:r>
        <w:t xml:space="preserve">    dotyczących treści złożonej oferty. Wykonawca będzie zobowiązany do przedstawienia </w:t>
      </w:r>
    </w:p>
    <w:p w:rsidR="00340F46" w:rsidRDefault="00340F46" w:rsidP="00340F46">
      <w:pPr>
        <w:pStyle w:val="Default"/>
      </w:pPr>
      <w:r>
        <w:t xml:space="preserve">    pisemnych wyjaśnień w terminie określonym przez Zamawiającego.</w:t>
      </w:r>
    </w:p>
    <w:p w:rsidR="00340F46" w:rsidRDefault="00340F46" w:rsidP="00340F46">
      <w:pPr>
        <w:pStyle w:val="Default"/>
      </w:pPr>
      <w:r>
        <w:t xml:space="preserve"> </w:t>
      </w:r>
    </w:p>
    <w:p w:rsidR="00340F46" w:rsidRDefault="00340F46" w:rsidP="00340F46">
      <w:pPr>
        <w:pStyle w:val="Default"/>
      </w:pPr>
      <w:r>
        <w:t xml:space="preserve">8. Zamawiający poprawi oczywiste i inne omyłki zgodnie z przepisami określonymi w art. 87 </w:t>
      </w:r>
    </w:p>
    <w:p w:rsidR="00340F46" w:rsidRDefault="00340F46" w:rsidP="00340F46">
      <w:pPr>
        <w:pStyle w:val="Default"/>
      </w:pPr>
      <w:r>
        <w:t xml:space="preserve">    Ustawy - Prawo zamówień publicznych. O poprawieniu omyłek Zamawiający powiadomi </w:t>
      </w:r>
    </w:p>
    <w:p w:rsidR="00340F46" w:rsidRDefault="00340F46" w:rsidP="00340F46">
      <w:pPr>
        <w:pStyle w:val="Default"/>
      </w:pPr>
      <w:r>
        <w:t xml:space="preserve">    wykonawcę, którego oferta została poprawiona. Zamawiający odrzuci ofertę Wykonawcy, </w:t>
      </w:r>
    </w:p>
    <w:p w:rsidR="00340F46" w:rsidRDefault="00340F46" w:rsidP="00340F46">
      <w:pPr>
        <w:pStyle w:val="Default"/>
      </w:pPr>
      <w:r>
        <w:t xml:space="preserve">    który w terminie 3 dni od dnia doręczenia zawiadomienia nie zgodzi się na poprawienie </w:t>
      </w:r>
    </w:p>
    <w:p w:rsidR="00340F46" w:rsidRDefault="00340F46" w:rsidP="00340F46">
      <w:pPr>
        <w:pStyle w:val="Default"/>
      </w:pPr>
      <w:r>
        <w:t xml:space="preserve">    omyłki, o której mowa w art. 87 ust. 2 pkt 3. </w:t>
      </w:r>
    </w:p>
    <w:p w:rsidR="00340F46" w:rsidRDefault="00340F46" w:rsidP="00340F46">
      <w:pPr>
        <w:pStyle w:val="Default"/>
      </w:pPr>
    </w:p>
    <w:p w:rsidR="00340F46" w:rsidRDefault="00340F46" w:rsidP="00340F46">
      <w:pPr>
        <w:pStyle w:val="Default"/>
      </w:pPr>
      <w:r>
        <w:t xml:space="preserve">9. W sytuacji, gdy Zamawiający nie będzie mógł dokonać wyboru oferty najkorzystniejszej ze  </w:t>
      </w:r>
    </w:p>
    <w:p w:rsidR="00340F46" w:rsidRDefault="00340F46" w:rsidP="00340F46">
      <w:pPr>
        <w:pStyle w:val="Default"/>
      </w:pPr>
      <w:r>
        <w:t xml:space="preserve">    względu na to, że dwie lub więcej ofert przedstawia taki sam bilans ceny i innych kryteriów </w:t>
      </w:r>
    </w:p>
    <w:p w:rsidR="00340F46" w:rsidRDefault="00340F46" w:rsidP="00340F46">
      <w:pPr>
        <w:pStyle w:val="Default"/>
      </w:pPr>
      <w:r>
        <w:t xml:space="preserve">    oceny ofert, Zamawiający spośród tych ofert wybiera ofertę z najniższą cena, a jeżeli </w:t>
      </w:r>
    </w:p>
    <w:p w:rsidR="00340F46" w:rsidRDefault="00340F46" w:rsidP="00340F46">
      <w:pPr>
        <w:pStyle w:val="Default"/>
      </w:pPr>
      <w:r>
        <w:t xml:space="preserve">    zostały złożone oferty o tej samej cenie, zamawiający wzywa wykonawców , którzy złożyli </w:t>
      </w:r>
    </w:p>
    <w:p w:rsidR="00340F46" w:rsidRDefault="00340F46" w:rsidP="00340F46">
      <w:pPr>
        <w:pStyle w:val="Default"/>
      </w:pPr>
      <w:r>
        <w:t xml:space="preserve">    te oferty do złożenia w terminie określonym przez Zamawiającego ofert dodatkowych. </w:t>
      </w:r>
    </w:p>
    <w:p w:rsidR="00340F46" w:rsidRDefault="00340F46" w:rsidP="00340F46">
      <w:pPr>
        <w:pStyle w:val="Default"/>
      </w:pPr>
    </w:p>
    <w:p w:rsidR="00340F46" w:rsidRDefault="00340F46" w:rsidP="00340F46">
      <w:pPr>
        <w:pStyle w:val="Default"/>
      </w:pPr>
      <w:r>
        <w:t xml:space="preserve">10. Wykonawcy, składając oferty dodatkowe, nie mogą zaoferować cen wyższych niż </w:t>
      </w:r>
    </w:p>
    <w:p w:rsidR="00340F46" w:rsidRPr="009B06FE" w:rsidRDefault="00340F46" w:rsidP="00340F46">
      <w:pPr>
        <w:pStyle w:val="Default"/>
      </w:pPr>
      <w:r>
        <w:t xml:space="preserve">     zaoferowane w złożonych ofertach.</w:t>
      </w:r>
      <w:r w:rsidRPr="00325B6E">
        <w:rPr>
          <w:color w:val="auto"/>
        </w:rPr>
        <w:t xml:space="preserve"> </w:t>
      </w:r>
    </w:p>
    <w:p w:rsidR="00340F46" w:rsidRPr="009B06FE" w:rsidRDefault="00340F46" w:rsidP="00340F46">
      <w:pPr>
        <w:pStyle w:val="Default"/>
      </w:pPr>
      <w:r>
        <w:t xml:space="preserve">     </w:t>
      </w:r>
      <w:r w:rsidRPr="009B06FE">
        <w:t xml:space="preserve">Ilość punktów zostanie zaokrąglona do dwóch miejsc po przecinku. </w:t>
      </w:r>
    </w:p>
    <w:p w:rsidR="00340F46" w:rsidRDefault="00340F46" w:rsidP="00340F46">
      <w:pPr>
        <w:pStyle w:val="Bezodstpw"/>
      </w:pPr>
      <w:r>
        <w:t xml:space="preserve">     </w:t>
      </w:r>
      <w:r w:rsidRPr="009B06FE">
        <w:t xml:space="preserve">Jeżeli Zamawiający nie może dokonać wyboru oferty najkorzystniejszej ze względu na to, </w:t>
      </w:r>
      <w:r>
        <w:t xml:space="preserve"> </w:t>
      </w:r>
    </w:p>
    <w:p w:rsidR="00340F46" w:rsidRDefault="00340F46" w:rsidP="00340F46">
      <w:pPr>
        <w:pStyle w:val="Bezodstpw"/>
      </w:pPr>
      <w:r>
        <w:t xml:space="preserve">     </w:t>
      </w:r>
      <w:r w:rsidRPr="009B06FE">
        <w:t xml:space="preserve">że dwie lub więcej ofert przedstawia taki sam bilans ceny i innych kryteriów oceny ofert, </w:t>
      </w:r>
    </w:p>
    <w:p w:rsidR="00340F46" w:rsidRDefault="00340F46" w:rsidP="00340F46">
      <w:pPr>
        <w:pStyle w:val="Bezodstpw"/>
      </w:pPr>
      <w:r>
        <w:t xml:space="preserve">     </w:t>
      </w:r>
      <w:r w:rsidRPr="009B06FE">
        <w:t>Zamawiający spośród tych ofert wybiera ofertę z niższa ceną.</w:t>
      </w:r>
    </w:p>
    <w:p w:rsidR="00340F46" w:rsidRPr="009B06FE" w:rsidRDefault="00340F46" w:rsidP="00340F46">
      <w:pPr>
        <w:pStyle w:val="Bezodstpw"/>
      </w:pPr>
      <w:r w:rsidRPr="009B06FE">
        <w:t xml:space="preserve"> </w:t>
      </w:r>
    </w:p>
    <w:p w:rsidR="00340F46" w:rsidRPr="009B06FE" w:rsidRDefault="00340F46" w:rsidP="00340F46">
      <w:pPr>
        <w:pStyle w:val="Bezodstpw"/>
      </w:pPr>
      <w:r w:rsidRPr="009B06FE">
        <w:rPr>
          <w:b/>
          <w:bCs/>
        </w:rPr>
        <w:t xml:space="preserve">XIV. Informacje o formalnościach, jakie powinny zostać dopełnione po wyborze oferty w celu zawarcia umowy w sprawie zamówienia publicznego. </w:t>
      </w:r>
    </w:p>
    <w:p w:rsidR="00340F46" w:rsidRPr="009B06FE" w:rsidRDefault="00340F46" w:rsidP="00340F46">
      <w:pPr>
        <w:pStyle w:val="Bezodstpw"/>
      </w:pPr>
      <w:r w:rsidRPr="009B06FE">
        <w:t xml:space="preserve">1. Po dokonaniu wyboru oferty Zamawiający zobowiązany jest do zawarcia umowy </w:t>
      </w:r>
      <w:r>
        <w:t xml:space="preserve">                     </w:t>
      </w:r>
      <w:r w:rsidRPr="009B06FE">
        <w:t xml:space="preserve">w terminie nie krótszym niż </w:t>
      </w:r>
      <w:r w:rsidRPr="009B06FE">
        <w:rPr>
          <w:b/>
          <w:bCs/>
        </w:rPr>
        <w:t xml:space="preserve">5 dni </w:t>
      </w:r>
      <w:r w:rsidRPr="009B06FE">
        <w:t xml:space="preserve">od dnia zawiadomienia o wyborze oferty. </w:t>
      </w:r>
    </w:p>
    <w:p w:rsidR="00340F46" w:rsidRDefault="00340F46" w:rsidP="00340F46">
      <w:pPr>
        <w:pStyle w:val="Default"/>
        <w:spacing w:after="27"/>
      </w:pPr>
      <w:r w:rsidRPr="009B06FE">
        <w:t xml:space="preserve">2. Podpisanie umowy nastąpi po otrzymaniu przez Wykonawcę pisma określającego termin </w:t>
      </w:r>
      <w:r>
        <w:t xml:space="preserve"> </w:t>
      </w:r>
    </w:p>
    <w:p w:rsidR="00340F46" w:rsidRPr="009B06FE" w:rsidRDefault="00340F46" w:rsidP="00340F46">
      <w:pPr>
        <w:pStyle w:val="Default"/>
        <w:spacing w:after="27"/>
      </w:pPr>
      <w:r>
        <w:t xml:space="preserve">    </w:t>
      </w:r>
      <w:r w:rsidRPr="009B06FE">
        <w:t>zawarcia umowy</w:t>
      </w:r>
      <w:r>
        <w:t>.</w:t>
      </w:r>
      <w:r w:rsidRPr="009B06FE">
        <w:t xml:space="preserve"> </w:t>
      </w:r>
    </w:p>
    <w:p w:rsidR="00340F46" w:rsidRDefault="00340F46" w:rsidP="00340F46">
      <w:pPr>
        <w:pStyle w:val="Default"/>
      </w:pPr>
      <w:r w:rsidRPr="009B06FE">
        <w:t xml:space="preserve">3. Jeżeli oferta wykonawców ubiegających się wspólnie o udzielenie zamówienia zostanie </w:t>
      </w:r>
    </w:p>
    <w:p w:rsidR="00340F46" w:rsidRDefault="00340F46" w:rsidP="00340F46">
      <w:pPr>
        <w:pStyle w:val="Default"/>
      </w:pPr>
      <w:r>
        <w:t xml:space="preserve">    </w:t>
      </w:r>
      <w:r w:rsidRPr="009B06FE">
        <w:t xml:space="preserve">wybrana, Zamawiający będzie żądał przed zawarciem umowy w sprawie zamówienia </w:t>
      </w:r>
      <w:r>
        <w:t xml:space="preserve"> </w:t>
      </w:r>
    </w:p>
    <w:p w:rsidR="00340F46" w:rsidRPr="009B06FE" w:rsidRDefault="00340F46" w:rsidP="00340F46">
      <w:pPr>
        <w:pStyle w:val="Default"/>
      </w:pPr>
      <w:r>
        <w:t xml:space="preserve">    </w:t>
      </w:r>
      <w:r w:rsidRPr="009B06FE">
        <w:t xml:space="preserve">publicznego złożenia umowy regulującej współpracę tych Wykonawców. </w:t>
      </w:r>
    </w:p>
    <w:p w:rsidR="00340F46" w:rsidRPr="009B06FE" w:rsidRDefault="00340F46" w:rsidP="00340F46">
      <w:pPr>
        <w:pStyle w:val="Default"/>
      </w:pPr>
    </w:p>
    <w:p w:rsidR="00340F46" w:rsidRPr="009B06FE" w:rsidRDefault="00340F46" w:rsidP="00340F46">
      <w:pPr>
        <w:pStyle w:val="Default"/>
      </w:pPr>
      <w:r w:rsidRPr="009B06FE">
        <w:rPr>
          <w:b/>
          <w:bCs/>
        </w:rPr>
        <w:t xml:space="preserve">XV. Wymagania dotyczące zabezpieczenia należytego wykonania umowy. </w:t>
      </w:r>
    </w:p>
    <w:p w:rsidR="00340F46" w:rsidRDefault="00340F46" w:rsidP="00340F46">
      <w:pPr>
        <w:pStyle w:val="Default"/>
      </w:pPr>
      <w:r w:rsidRPr="009B06FE">
        <w:t xml:space="preserve">Zamawiający nie wymaga złożenia zabezpieczenia należytego wykonania umowy. </w:t>
      </w:r>
    </w:p>
    <w:p w:rsidR="00340F46" w:rsidRPr="009B06FE" w:rsidRDefault="00340F46" w:rsidP="00340F46">
      <w:pPr>
        <w:pStyle w:val="Default"/>
      </w:pPr>
    </w:p>
    <w:p w:rsidR="00340F46" w:rsidRPr="009B06FE" w:rsidRDefault="00340F46" w:rsidP="00340F46">
      <w:pPr>
        <w:pStyle w:val="Default"/>
      </w:pPr>
      <w:r w:rsidRPr="009B06FE">
        <w:rPr>
          <w:b/>
          <w:bCs/>
        </w:rPr>
        <w:t xml:space="preserve">XVI. Istotne dla stron postanowienia, które zostaną wprowadzone do treści zawieranej umowy w sprawie zamówienia publicznego, ogólne warunki umowy albo wzór umowy, jeżeli Zamawiający wymaga od Wykonawcy, aby zawarł z nim umowę w sprawie zamówienia publicznego na takich warunkach. </w:t>
      </w:r>
    </w:p>
    <w:p w:rsidR="00340F46" w:rsidRPr="009B06FE" w:rsidRDefault="00340F46" w:rsidP="00340F46">
      <w:pPr>
        <w:pStyle w:val="Default"/>
      </w:pPr>
      <w:r w:rsidRPr="009B06FE">
        <w:t xml:space="preserve">Zgodnie z załączonym projektem umowy. </w:t>
      </w:r>
    </w:p>
    <w:p w:rsidR="00340F46" w:rsidRPr="009B06FE" w:rsidRDefault="00340F46" w:rsidP="00340F46">
      <w:pPr>
        <w:pStyle w:val="Default"/>
      </w:pPr>
      <w:r w:rsidRPr="009B06FE">
        <w:t xml:space="preserve">Zamawiający dopuszcza zmianę postanowień umowy w stosunku do treści oferty Wykonawcy w zakresie: </w:t>
      </w:r>
    </w:p>
    <w:p w:rsidR="00340F46" w:rsidRDefault="00340F46" w:rsidP="00340F46">
      <w:pPr>
        <w:pStyle w:val="Default"/>
        <w:rPr>
          <w:color w:val="auto"/>
        </w:rPr>
      </w:pPr>
      <w:r w:rsidRPr="009B06FE">
        <w:t xml:space="preserve">a) </w:t>
      </w:r>
      <w:r w:rsidRPr="001B0A87">
        <w:rPr>
          <w:color w:val="auto"/>
        </w:rPr>
        <w:t xml:space="preserve">zmiany podmiotu, o którym mowa w art. 22a ustawy </w:t>
      </w:r>
      <w:proofErr w:type="spellStart"/>
      <w:r w:rsidRPr="001B0A87">
        <w:rPr>
          <w:color w:val="auto"/>
        </w:rPr>
        <w:t>Pzp</w:t>
      </w:r>
      <w:proofErr w:type="spellEnd"/>
      <w:r w:rsidRPr="001B0A87">
        <w:rPr>
          <w:color w:val="auto"/>
        </w:rPr>
        <w:t xml:space="preserve"> na inny, pod warunkiem </w:t>
      </w:r>
      <w:r>
        <w:rPr>
          <w:color w:val="auto"/>
        </w:rPr>
        <w:t xml:space="preserve"> </w:t>
      </w:r>
    </w:p>
    <w:p w:rsidR="00340F46" w:rsidRDefault="00340F46" w:rsidP="00340F46">
      <w:pPr>
        <w:pStyle w:val="Default"/>
        <w:rPr>
          <w:color w:val="auto"/>
        </w:rPr>
      </w:pPr>
      <w:r>
        <w:rPr>
          <w:color w:val="auto"/>
        </w:rPr>
        <w:lastRenderedPageBreak/>
        <w:t xml:space="preserve">   </w:t>
      </w:r>
      <w:r w:rsidRPr="001B0A87">
        <w:rPr>
          <w:color w:val="auto"/>
        </w:rPr>
        <w:t xml:space="preserve">udowodnienia Zamawiającemu, że nowy podmiot spełnia warunki udziału w postępowaniu </w:t>
      </w:r>
      <w:r>
        <w:rPr>
          <w:color w:val="auto"/>
        </w:rPr>
        <w:t xml:space="preserve"> </w:t>
      </w:r>
    </w:p>
    <w:p w:rsidR="00340F46" w:rsidRPr="001B0A87" w:rsidRDefault="00340F46" w:rsidP="00340F46">
      <w:pPr>
        <w:pStyle w:val="Default"/>
        <w:rPr>
          <w:strike/>
          <w:color w:val="FF0000"/>
        </w:rPr>
      </w:pPr>
      <w:r>
        <w:rPr>
          <w:color w:val="auto"/>
        </w:rPr>
        <w:t xml:space="preserve">   </w:t>
      </w:r>
      <w:r w:rsidRPr="001B0A87">
        <w:rPr>
          <w:color w:val="auto"/>
        </w:rPr>
        <w:t>określone w niniejszej SIWZ,</w:t>
      </w:r>
      <w:r w:rsidRPr="001B0A87">
        <w:rPr>
          <w:strike/>
          <w:color w:val="auto"/>
        </w:rPr>
        <w:t xml:space="preserve"> </w:t>
      </w:r>
    </w:p>
    <w:p w:rsidR="00340F46" w:rsidRDefault="00340F46" w:rsidP="00340F46">
      <w:pPr>
        <w:pStyle w:val="Default"/>
      </w:pPr>
      <w:r w:rsidRPr="009B06FE">
        <w:t xml:space="preserve">b) zmiany wartości umowy w przypadku zwiększenia, bądź zmniejszenia stawek podatku od </w:t>
      </w:r>
    </w:p>
    <w:p w:rsidR="00340F46" w:rsidRDefault="00340F46" w:rsidP="00340F46">
      <w:pPr>
        <w:pStyle w:val="Default"/>
      </w:pPr>
      <w:r>
        <w:t xml:space="preserve">    </w:t>
      </w:r>
      <w:r w:rsidRPr="009B06FE">
        <w:t xml:space="preserve">towarów i usług dotyczących przedmiotu zamówienia w wyniku zmian ustawy z dnia 11 </w:t>
      </w:r>
      <w:r>
        <w:t xml:space="preserve">   (</w:t>
      </w:r>
      <w:proofErr w:type="spellStart"/>
      <w:r w:rsidRPr="009B06FE">
        <w:t>t.j</w:t>
      </w:r>
      <w:proofErr w:type="spellEnd"/>
      <w:r w:rsidRPr="009B06FE">
        <w:t xml:space="preserve">.; </w:t>
      </w:r>
      <w:r>
        <w:t>Dz.U.2018.0.2174</w:t>
      </w:r>
      <w:r w:rsidRPr="009B06FE">
        <w:t xml:space="preserve">), które wejdą w życie po dniu zawarcia umowy. </w:t>
      </w:r>
    </w:p>
    <w:p w:rsidR="00061321" w:rsidRPr="009B06FE" w:rsidRDefault="00061321" w:rsidP="00061321">
      <w:pPr>
        <w:pStyle w:val="Default"/>
        <w:numPr>
          <w:ilvl w:val="0"/>
          <w:numId w:val="3"/>
        </w:numPr>
        <w:ind w:left="142" w:hanging="142"/>
      </w:pPr>
      <w:r>
        <w:t xml:space="preserve">zmiany wartości umowy związane z ograniczeniami funkcjonowania obiektu w związku z zapobieganiem epidemii </w:t>
      </w:r>
      <w:proofErr w:type="spellStart"/>
      <w:r>
        <w:t>Covid</w:t>
      </w:r>
      <w:proofErr w:type="spellEnd"/>
      <w:r>
        <w:t xml:space="preserve"> 19.</w:t>
      </w:r>
    </w:p>
    <w:p w:rsidR="00340F46" w:rsidRDefault="00340F46" w:rsidP="00340F46">
      <w:pPr>
        <w:pStyle w:val="Default"/>
      </w:pPr>
      <w:r>
        <w:t xml:space="preserve">   </w:t>
      </w:r>
      <w:r w:rsidRPr="009B06FE">
        <w:t xml:space="preserve">Wprowadzenie zmian postanowień umowy wymaga zgodnej woli stron i zachowania formy </w:t>
      </w:r>
    </w:p>
    <w:p w:rsidR="00340F46" w:rsidRDefault="00340F46" w:rsidP="00340F46">
      <w:pPr>
        <w:pStyle w:val="Default"/>
      </w:pPr>
      <w:r>
        <w:t xml:space="preserve">   </w:t>
      </w:r>
      <w:r w:rsidRPr="009B06FE">
        <w:t xml:space="preserve">pisemnej, pod rygorem nieważności. </w:t>
      </w:r>
    </w:p>
    <w:p w:rsidR="00340F46" w:rsidRPr="009B06FE" w:rsidRDefault="00340F46" w:rsidP="00340F46">
      <w:pPr>
        <w:pStyle w:val="Default"/>
      </w:pPr>
    </w:p>
    <w:p w:rsidR="00340F46" w:rsidRPr="009B06FE" w:rsidRDefault="00340F46" w:rsidP="00340F46">
      <w:pPr>
        <w:pStyle w:val="Default"/>
      </w:pPr>
      <w:r w:rsidRPr="009B06FE">
        <w:rPr>
          <w:b/>
          <w:bCs/>
        </w:rPr>
        <w:t xml:space="preserve">XVII. Pouczenie o środkach ochrony prawnej przysługujących Wykonawcy w toku postępowania o udzielenie zamówienia. </w:t>
      </w:r>
    </w:p>
    <w:p w:rsidR="00340F46" w:rsidRDefault="00340F46" w:rsidP="00340F46">
      <w:pPr>
        <w:pStyle w:val="Bezodstpw"/>
        <w:tabs>
          <w:tab w:val="clear" w:pos="227"/>
          <w:tab w:val="num" w:pos="0"/>
        </w:tabs>
        <w:ind w:left="0" w:firstLine="0"/>
      </w:pPr>
      <w:r>
        <w:t xml:space="preserve">    </w:t>
      </w:r>
      <w:r w:rsidRPr="009B06FE">
        <w:t xml:space="preserve">Wykonawcom, a także innym osobom, jeżeli mają lub mieli interes w uzyskaniu danego </w:t>
      </w:r>
    </w:p>
    <w:p w:rsidR="00340F46" w:rsidRDefault="00340F46" w:rsidP="00340F46">
      <w:pPr>
        <w:pStyle w:val="Bezodstpw"/>
        <w:tabs>
          <w:tab w:val="clear" w:pos="227"/>
          <w:tab w:val="num" w:pos="0"/>
        </w:tabs>
        <w:ind w:left="0" w:firstLine="0"/>
      </w:pPr>
      <w:r>
        <w:t xml:space="preserve">    </w:t>
      </w:r>
      <w:r w:rsidRPr="009B06FE">
        <w:t xml:space="preserve">zamówienia oraz ponieśli lub mogą ponieść szkodę w wyniku naruszenia przez </w:t>
      </w:r>
    </w:p>
    <w:p w:rsidR="00340F46" w:rsidRDefault="00340F46" w:rsidP="00340F46">
      <w:pPr>
        <w:pStyle w:val="Bezodstpw"/>
        <w:tabs>
          <w:tab w:val="clear" w:pos="227"/>
          <w:tab w:val="num" w:pos="0"/>
        </w:tabs>
        <w:ind w:left="0" w:firstLine="0"/>
      </w:pPr>
      <w:r>
        <w:t xml:space="preserve">    </w:t>
      </w:r>
      <w:r w:rsidRPr="009B06FE">
        <w:t xml:space="preserve">Zamawiającego przepisów ustawy </w:t>
      </w:r>
      <w:proofErr w:type="spellStart"/>
      <w:r w:rsidRPr="009B06FE">
        <w:t>Pzp</w:t>
      </w:r>
      <w:proofErr w:type="spellEnd"/>
      <w:r w:rsidRPr="009B06FE">
        <w:t xml:space="preserve">, przysługują środki ochrony prawnej określone </w:t>
      </w:r>
      <w:r>
        <w:t xml:space="preserve">                    </w:t>
      </w:r>
    </w:p>
    <w:p w:rsidR="00340F46" w:rsidRDefault="00340F46" w:rsidP="00340F46">
      <w:pPr>
        <w:pStyle w:val="Bezodstpw"/>
        <w:tabs>
          <w:tab w:val="clear" w:pos="227"/>
          <w:tab w:val="num" w:pos="0"/>
        </w:tabs>
        <w:ind w:left="0" w:firstLine="0"/>
      </w:pPr>
      <w:r>
        <w:t xml:space="preserve">    </w:t>
      </w:r>
      <w:r w:rsidRPr="009B06FE">
        <w:t>w dziale VI us</w:t>
      </w:r>
      <w:r>
        <w:t>tawy Prawo zamówień publicznych.</w:t>
      </w:r>
    </w:p>
    <w:p w:rsidR="00340F46" w:rsidRPr="009B06FE" w:rsidRDefault="00340F46" w:rsidP="00340F46">
      <w:pPr>
        <w:pStyle w:val="Bezodstpw"/>
        <w:tabs>
          <w:tab w:val="clear" w:pos="227"/>
          <w:tab w:val="num" w:pos="0"/>
        </w:tabs>
        <w:ind w:left="0" w:firstLine="0"/>
      </w:pPr>
    </w:p>
    <w:p w:rsidR="00340F46" w:rsidRDefault="00340F46" w:rsidP="00340F46">
      <w:pPr>
        <w:pStyle w:val="Bezodstpw"/>
        <w:rPr>
          <w:b/>
          <w:bCs/>
        </w:rPr>
      </w:pPr>
      <w:r w:rsidRPr="009B06FE">
        <w:rPr>
          <w:b/>
          <w:bCs/>
        </w:rPr>
        <w:t xml:space="preserve">XVIII. Opis części zamówienia, jeżeli Zamawiający dopuszcza składanie ofert </w:t>
      </w:r>
      <w:r>
        <w:rPr>
          <w:b/>
          <w:bCs/>
        </w:rPr>
        <w:t xml:space="preserve"> </w:t>
      </w:r>
    </w:p>
    <w:p w:rsidR="00340F46" w:rsidRPr="009B06FE" w:rsidRDefault="00340F46" w:rsidP="00340F46">
      <w:pPr>
        <w:pStyle w:val="Bezodstpw"/>
      </w:pPr>
      <w:r>
        <w:rPr>
          <w:b/>
          <w:bCs/>
        </w:rPr>
        <w:t xml:space="preserve">             </w:t>
      </w:r>
      <w:r w:rsidRPr="009B06FE">
        <w:rPr>
          <w:b/>
          <w:bCs/>
        </w:rPr>
        <w:t xml:space="preserve">częściowych. </w:t>
      </w:r>
    </w:p>
    <w:p w:rsidR="00340F46" w:rsidRDefault="00340F46" w:rsidP="00340F46">
      <w:pPr>
        <w:pStyle w:val="Bezodstpw"/>
      </w:pPr>
      <w:r>
        <w:t xml:space="preserve">     </w:t>
      </w:r>
      <w:r w:rsidRPr="009B06FE">
        <w:t>Nie dopuszcza się składania ofert częściowych.</w:t>
      </w:r>
    </w:p>
    <w:p w:rsidR="00340F46" w:rsidRPr="009B06FE" w:rsidRDefault="00340F46" w:rsidP="00340F46">
      <w:pPr>
        <w:pStyle w:val="Bezodstpw"/>
      </w:pPr>
      <w:r w:rsidRPr="009B06FE">
        <w:t xml:space="preserve"> </w:t>
      </w:r>
    </w:p>
    <w:p w:rsidR="00340F46" w:rsidRPr="009B06FE" w:rsidRDefault="00340F46" w:rsidP="00340F46">
      <w:pPr>
        <w:pStyle w:val="Bezodstpw"/>
      </w:pPr>
      <w:r w:rsidRPr="009B06FE">
        <w:rPr>
          <w:b/>
          <w:bCs/>
        </w:rPr>
        <w:t xml:space="preserve">XIX. Informacje o przewidywanych zamówieniach uzupełniających. </w:t>
      </w:r>
    </w:p>
    <w:p w:rsidR="00340F46" w:rsidRDefault="00340F46" w:rsidP="00340F46">
      <w:pPr>
        <w:pStyle w:val="Bezodstpw"/>
      </w:pPr>
      <w:r>
        <w:t xml:space="preserve">    </w:t>
      </w:r>
      <w:r w:rsidRPr="009B06FE">
        <w:t xml:space="preserve">Zamawiający nie przewiduje udzielania zamówień uzupełniających. </w:t>
      </w:r>
    </w:p>
    <w:p w:rsidR="00340F46" w:rsidRPr="009B06FE" w:rsidRDefault="00340F46" w:rsidP="00340F46">
      <w:pPr>
        <w:pStyle w:val="Bezodstpw"/>
      </w:pPr>
    </w:p>
    <w:p w:rsidR="00340F46" w:rsidRPr="009B06FE" w:rsidRDefault="00340F46" w:rsidP="00340F46">
      <w:pPr>
        <w:pStyle w:val="Default"/>
      </w:pPr>
      <w:r w:rsidRPr="009B06FE">
        <w:rPr>
          <w:b/>
          <w:bCs/>
        </w:rPr>
        <w:t xml:space="preserve">XX. Opis sposobu przedstawiania ofert wariantowych oraz minimalne warunki, jakim muszą odpowiadać oferty wariantowe, jeżeli zamawiający dopuszcza ich składanie. </w:t>
      </w:r>
    </w:p>
    <w:p w:rsidR="00340F46" w:rsidRDefault="00340F46" w:rsidP="00340F46">
      <w:pPr>
        <w:pStyle w:val="Default"/>
      </w:pPr>
      <w:r>
        <w:t xml:space="preserve">    </w:t>
      </w:r>
      <w:r w:rsidRPr="009B06FE">
        <w:t xml:space="preserve">Zamawiający nie dopuszcza składania ofert wariantowych. </w:t>
      </w:r>
    </w:p>
    <w:p w:rsidR="00340F46" w:rsidRDefault="00340F46" w:rsidP="00340F46">
      <w:pPr>
        <w:pStyle w:val="Default"/>
      </w:pPr>
    </w:p>
    <w:p w:rsidR="00340F46" w:rsidRPr="002B2BCA" w:rsidRDefault="00340F46" w:rsidP="00340F46">
      <w:pPr>
        <w:pStyle w:val="Default"/>
        <w:rPr>
          <w:b/>
        </w:rPr>
      </w:pPr>
      <w:r w:rsidRPr="002B2BCA">
        <w:rPr>
          <w:b/>
        </w:rPr>
        <w:t>XXI.</w:t>
      </w:r>
      <w:r w:rsidRPr="002B2BCA">
        <w:rPr>
          <w:b/>
        </w:rPr>
        <w:tab/>
        <w:t>Klauzula informacyjna wynikająca z RODO</w:t>
      </w:r>
    </w:p>
    <w:p w:rsidR="00340F46" w:rsidRDefault="00340F46" w:rsidP="00340F46">
      <w:pPr>
        <w:pStyle w:val="Default"/>
      </w:pPr>
    </w:p>
    <w:p w:rsidR="00340F46" w:rsidRDefault="00340F46" w:rsidP="00340F46">
      <w:pPr>
        <w:pStyle w:val="Default"/>
        <w:jc w:val="both"/>
      </w:pPr>
      <w: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rsidR="00340F46" w:rsidRDefault="00340F46" w:rsidP="00340F46">
      <w:pPr>
        <w:pStyle w:val="Default"/>
        <w:jc w:val="both"/>
      </w:pPr>
      <w:r>
        <w:t></w:t>
      </w:r>
      <w:r>
        <w:tab/>
        <w:t xml:space="preserve">administratorem Pani/Pana danych osobowych jest </w:t>
      </w:r>
      <w:r w:rsidRPr="002B2BCA">
        <w:t xml:space="preserve">Zespół Rekreacyjno-Sportowy w Gogolinie z siedzibą przy Al. Przyjaciół </w:t>
      </w:r>
      <w:proofErr w:type="spellStart"/>
      <w:r w:rsidRPr="002B2BCA">
        <w:t>Dübendorf</w:t>
      </w:r>
      <w:proofErr w:type="spellEnd"/>
      <w:r w:rsidRPr="002B2BCA">
        <w:t xml:space="preserve"> 1, 47-320 Gogolin</w:t>
      </w:r>
      <w:r>
        <w:t>;</w:t>
      </w:r>
    </w:p>
    <w:p w:rsidR="00340F46" w:rsidRDefault="00340F46" w:rsidP="00340F46">
      <w:pPr>
        <w:pStyle w:val="Default"/>
        <w:jc w:val="both"/>
      </w:pPr>
      <w:r>
        <w:t></w:t>
      </w:r>
      <w:r>
        <w:tab/>
        <w:t>inspektorem ochrony danych osobowych w Zespole</w:t>
      </w:r>
      <w:r w:rsidRPr="002B2BCA">
        <w:t xml:space="preserve"> Rekreacyjno-Sportowy</w:t>
      </w:r>
      <w:r>
        <w:t>m</w:t>
      </w:r>
      <w:r w:rsidRPr="002B2BCA">
        <w:t xml:space="preserve"> w Gogolinie</w:t>
      </w:r>
      <w:r>
        <w:t xml:space="preserve"> jest mgr Adrian </w:t>
      </w:r>
      <w:proofErr w:type="spellStart"/>
      <w:r>
        <w:t>Pajączkowski</w:t>
      </w:r>
      <w:proofErr w:type="spellEnd"/>
      <w:r>
        <w:t>, adres e-mail: adrian.pajaczkowski@zrsgogolin.pl*;</w:t>
      </w:r>
    </w:p>
    <w:p w:rsidR="00340F46" w:rsidRDefault="00340F46" w:rsidP="00340F46">
      <w:pPr>
        <w:pStyle w:val="Default"/>
        <w:jc w:val="both"/>
      </w:pPr>
      <w:r>
        <w:t></w:t>
      </w:r>
      <w:r>
        <w:tab/>
        <w:t xml:space="preserve">Pani/Pana dane osobowe przetwarzane będą na podstawie art. 6 ust. 1 lit. c RODO w celu związanym z postępowaniem o udzielenie zamówienia publicznego pn. </w:t>
      </w:r>
      <w:r w:rsidRPr="002B2BCA">
        <w:t>„Usługa sprzątania pomieszczeń w obiekcie Zespołu Rekreacyjno-Sportowego w Gogolinie tj. hali sportowej  położonej w Gogoli</w:t>
      </w:r>
      <w:r>
        <w:t xml:space="preserve">nie przy ul. Krapkowickiej 141A na 2012r.” nr </w:t>
      </w:r>
      <w:r w:rsidRPr="002B2BCA">
        <w:t xml:space="preserve">ZR-S.271.01.2018 </w:t>
      </w:r>
      <w:r>
        <w:t>– prowadzonym w trybie przetargu nieograniczonego;</w:t>
      </w:r>
    </w:p>
    <w:p w:rsidR="00340F46" w:rsidRDefault="00340F46" w:rsidP="00340F46">
      <w:pPr>
        <w:pStyle w:val="Default"/>
        <w:jc w:val="both"/>
      </w:pPr>
      <w:r>
        <w:t></w:t>
      </w:r>
      <w:r>
        <w:tab/>
        <w:t>odbiorcami Pani/Pana danych osobowych będą osoby lub podmioty, którym udostępniona zostanie dokumentacja postępowania w oparciu o art. 8 oraz art. 96 ust. 3 ustawy z dnia 29 stycznia 2004 r. – Prawo zamówień publicznych (</w:t>
      </w:r>
      <w:r w:rsidR="006B5ECD" w:rsidRPr="006B5ECD">
        <w:rPr>
          <w:color w:val="auto"/>
        </w:rPr>
        <w:t xml:space="preserve">Dz. U.  2019r. poz. 1843 z </w:t>
      </w:r>
      <w:proofErr w:type="spellStart"/>
      <w:r w:rsidR="006B5ECD" w:rsidRPr="006B5ECD">
        <w:rPr>
          <w:color w:val="auto"/>
        </w:rPr>
        <w:t>późn</w:t>
      </w:r>
      <w:proofErr w:type="spellEnd"/>
      <w:r w:rsidR="006B5ECD" w:rsidRPr="006B5ECD">
        <w:rPr>
          <w:color w:val="auto"/>
        </w:rPr>
        <w:t>. zm.</w:t>
      </w:r>
      <w:r w:rsidRPr="006B5ECD">
        <w:rPr>
          <w:color w:val="auto"/>
        </w:rPr>
        <w:t xml:space="preserve">), </w:t>
      </w:r>
      <w:r>
        <w:t xml:space="preserve">dalej „ustawa </w:t>
      </w:r>
      <w:proofErr w:type="spellStart"/>
      <w:r>
        <w:t>Pzp</w:t>
      </w:r>
      <w:proofErr w:type="spellEnd"/>
      <w:r>
        <w:t xml:space="preserve">”;  </w:t>
      </w:r>
    </w:p>
    <w:p w:rsidR="00340F46" w:rsidRDefault="00340F46" w:rsidP="00340F46">
      <w:pPr>
        <w:pStyle w:val="Default"/>
        <w:jc w:val="both"/>
      </w:pPr>
      <w:r>
        <w:lastRenderedPageBreak/>
        <w:t></w:t>
      </w:r>
      <w:r>
        <w:tab/>
        <w:t xml:space="preserve">Pani/Pana dane osobowe będą przechowywane, zgodnie z art. 97 ust. 1 ustawy </w:t>
      </w:r>
      <w:proofErr w:type="spellStart"/>
      <w:r>
        <w:t>Pzp</w:t>
      </w:r>
      <w:proofErr w:type="spellEnd"/>
      <w:r>
        <w:t>, przez okres 4 lat od dnia zakończenia postępowania o udzielenie zamówienia, a jeżeli czas trwania umowy przekracza 4 lata, okres przechowywania obejmuje cały czas trwania umowy;</w:t>
      </w:r>
    </w:p>
    <w:p w:rsidR="00340F46" w:rsidRDefault="00340F46" w:rsidP="00340F46">
      <w:pPr>
        <w:pStyle w:val="Default"/>
        <w:jc w:val="both"/>
      </w:pPr>
      <w:r>
        <w:t></w:t>
      </w:r>
      <w:r>
        <w:tab/>
        <w:t xml:space="preserve">obowiązek podania przez Panią/Pana danych osobowych bezpośrednio Pani/Pana dotyczących jest wymogiem ustawowym określonym w przepisach ustawy </w:t>
      </w:r>
      <w:proofErr w:type="spellStart"/>
      <w:r>
        <w:t>Pzp</w:t>
      </w:r>
      <w:proofErr w:type="spellEnd"/>
      <w:r>
        <w:t xml:space="preserve">, związanym z udziałem w postępowaniu o udzielenie zamówienia publicznego; konsekwencje niepodania określonych danych wynikają z ustawy </w:t>
      </w:r>
      <w:proofErr w:type="spellStart"/>
      <w:r>
        <w:t>Pzp</w:t>
      </w:r>
      <w:proofErr w:type="spellEnd"/>
      <w:r>
        <w:t xml:space="preserve">;  </w:t>
      </w:r>
    </w:p>
    <w:p w:rsidR="00340F46" w:rsidRDefault="00340F46" w:rsidP="00340F46">
      <w:pPr>
        <w:pStyle w:val="Default"/>
        <w:jc w:val="both"/>
      </w:pPr>
      <w:r>
        <w:t></w:t>
      </w:r>
      <w:r>
        <w:tab/>
        <w:t>w odniesieniu do Pani/Pana danych osobowych decyzje nie będą podejmowane w sposób zautomatyzowany, stosowanie do art. 22 RODO;</w:t>
      </w:r>
    </w:p>
    <w:p w:rsidR="00340F46" w:rsidRDefault="00340F46" w:rsidP="00340F46">
      <w:pPr>
        <w:pStyle w:val="Default"/>
        <w:jc w:val="both"/>
      </w:pPr>
      <w:r>
        <w:t></w:t>
      </w:r>
      <w:r>
        <w:tab/>
        <w:t>posiada Pani/Pan:</w:t>
      </w:r>
    </w:p>
    <w:p w:rsidR="00340F46" w:rsidRDefault="00340F46" w:rsidP="00340F46">
      <w:pPr>
        <w:pStyle w:val="Default"/>
        <w:jc w:val="both"/>
      </w:pPr>
      <w:r>
        <w:t>−</w:t>
      </w:r>
      <w:r>
        <w:tab/>
        <w:t>na podstawie art. 15 RODO prawo dostępu do danych osobowych Pani/Pana dotyczących;</w:t>
      </w:r>
    </w:p>
    <w:p w:rsidR="00340F46" w:rsidRDefault="00340F46" w:rsidP="00340F46">
      <w:pPr>
        <w:pStyle w:val="Default"/>
        <w:jc w:val="both"/>
      </w:pPr>
      <w:r>
        <w:t>−</w:t>
      </w:r>
      <w:r>
        <w:tab/>
        <w:t>na podstawie art. 16 RODO prawo do sprostowania Pani/Pana danych osobowych **;</w:t>
      </w:r>
    </w:p>
    <w:p w:rsidR="00340F46" w:rsidRDefault="00340F46" w:rsidP="00340F46">
      <w:pPr>
        <w:pStyle w:val="Default"/>
        <w:jc w:val="both"/>
      </w:pPr>
      <w:r>
        <w:t>−</w:t>
      </w:r>
      <w:r>
        <w:tab/>
        <w:t xml:space="preserve">na podstawie art. 18 RODO prawo żądania od administratora ograniczenia przetwarzania danych osobowych z zastrzeżeniem przypadków, o których mowa w art. 18 ust. 2 RODO ***;  </w:t>
      </w:r>
    </w:p>
    <w:p w:rsidR="00340F46" w:rsidRDefault="00340F46" w:rsidP="00340F46">
      <w:pPr>
        <w:pStyle w:val="Default"/>
        <w:jc w:val="both"/>
      </w:pPr>
      <w:r>
        <w:t>−</w:t>
      </w:r>
      <w:r>
        <w:tab/>
        <w:t>prawo do wniesienia skargi do Prezesa Urzędu Ochrony Danych Osobowych, gdy uzna Pani/Pan, że przetwarzanie danych osobowych Pani/Pana dotyczących narusza przepisy RODO;</w:t>
      </w:r>
    </w:p>
    <w:p w:rsidR="00340F46" w:rsidRDefault="00340F46" w:rsidP="00340F46">
      <w:pPr>
        <w:pStyle w:val="Default"/>
        <w:jc w:val="both"/>
      </w:pPr>
      <w:r>
        <w:t></w:t>
      </w:r>
      <w:r>
        <w:tab/>
        <w:t>nie przysługuje Pani/Panu:</w:t>
      </w:r>
    </w:p>
    <w:p w:rsidR="00340F46" w:rsidRDefault="00340F46" w:rsidP="00340F46">
      <w:pPr>
        <w:pStyle w:val="Default"/>
        <w:jc w:val="both"/>
      </w:pPr>
      <w:r>
        <w:t>−</w:t>
      </w:r>
      <w:r>
        <w:tab/>
        <w:t>w związku z art. 17 ust. 3 lit. b, d lub e RODO prawo do usunięcia danych osobowych;</w:t>
      </w:r>
    </w:p>
    <w:p w:rsidR="00340F46" w:rsidRDefault="00340F46" w:rsidP="00340F46">
      <w:pPr>
        <w:pStyle w:val="Default"/>
        <w:jc w:val="both"/>
      </w:pPr>
      <w:r>
        <w:t>−</w:t>
      </w:r>
      <w:r>
        <w:tab/>
        <w:t>prawo do przenoszenia danych osobowych, o którym mowa w art. 20 RODO;</w:t>
      </w:r>
    </w:p>
    <w:p w:rsidR="00340F46" w:rsidRDefault="00340F46" w:rsidP="00340F46">
      <w:pPr>
        <w:pStyle w:val="Default"/>
        <w:jc w:val="both"/>
      </w:pPr>
      <w:r>
        <w:t>−</w:t>
      </w:r>
      <w:r>
        <w:tab/>
        <w:t xml:space="preserve">na podstawie art. 21 RODO prawo sprzeciwu, wobec przetwarzania danych osobowych, gdyż podstawą prawną przetwarzania Pani/Pana danych osobowych jest art. 6 ust. 1 lit. c RODO. </w:t>
      </w:r>
    </w:p>
    <w:p w:rsidR="00340F46" w:rsidRDefault="00340F46" w:rsidP="00340F46">
      <w:pPr>
        <w:pStyle w:val="Default"/>
        <w:jc w:val="both"/>
      </w:pPr>
      <w:r>
        <w:t>______________________</w:t>
      </w:r>
    </w:p>
    <w:p w:rsidR="00340F46" w:rsidRPr="002B2BCA" w:rsidRDefault="00340F46" w:rsidP="00340F46">
      <w:pPr>
        <w:pStyle w:val="Default"/>
        <w:jc w:val="both"/>
        <w:rPr>
          <w:sz w:val="20"/>
          <w:szCs w:val="20"/>
        </w:rPr>
      </w:pPr>
      <w:r w:rsidRPr="002B2BCA">
        <w:rPr>
          <w:sz w:val="20"/>
          <w:szCs w:val="20"/>
        </w:rPr>
        <w:t>* Wyjaśnienie: informacja w tym zakresie jest wymagana, jeżeli w odniesieniu do danego administratora lub podmiotu przetwarzającego istnieje obowiązek wyznaczenia inspektora ochrony danych osobowych.</w:t>
      </w:r>
    </w:p>
    <w:p w:rsidR="00340F46" w:rsidRPr="002B2BCA" w:rsidRDefault="00340F46" w:rsidP="00340F46">
      <w:pPr>
        <w:pStyle w:val="Default"/>
        <w:jc w:val="both"/>
        <w:rPr>
          <w:sz w:val="20"/>
          <w:szCs w:val="20"/>
        </w:rPr>
      </w:pPr>
      <w:r w:rsidRPr="002B2BCA">
        <w:rPr>
          <w:sz w:val="20"/>
          <w:szCs w:val="20"/>
        </w:rPr>
        <w:t>** Wyjaśnienie: skorzystanie z prawa do sprostowania nie może skutkować zmianą wyniku postępowania</w:t>
      </w:r>
    </w:p>
    <w:p w:rsidR="00340F46" w:rsidRPr="002B2BCA" w:rsidRDefault="00340F46" w:rsidP="00340F46">
      <w:pPr>
        <w:pStyle w:val="Default"/>
        <w:jc w:val="both"/>
        <w:rPr>
          <w:sz w:val="20"/>
          <w:szCs w:val="20"/>
        </w:rPr>
      </w:pPr>
      <w:r w:rsidRPr="002B2BCA">
        <w:rPr>
          <w:sz w:val="20"/>
          <w:szCs w:val="20"/>
        </w:rPr>
        <w:t xml:space="preserve">o udzielenie zamówienia publicznego ani zmianą postanowień umowy w zakresie niezgodnym z ustawą </w:t>
      </w:r>
      <w:proofErr w:type="spellStart"/>
      <w:r w:rsidRPr="002B2BCA">
        <w:rPr>
          <w:sz w:val="20"/>
          <w:szCs w:val="20"/>
        </w:rPr>
        <w:t>Pzp</w:t>
      </w:r>
      <w:proofErr w:type="spellEnd"/>
      <w:r w:rsidRPr="002B2BCA">
        <w:rPr>
          <w:sz w:val="20"/>
          <w:szCs w:val="20"/>
        </w:rPr>
        <w:t xml:space="preserve"> oraz nie może naruszać integralności protokołu oraz jego załączników.</w:t>
      </w:r>
    </w:p>
    <w:p w:rsidR="00340F46" w:rsidRPr="002B2BCA" w:rsidRDefault="00340F46" w:rsidP="00340F46">
      <w:pPr>
        <w:pStyle w:val="Default"/>
        <w:jc w:val="both"/>
        <w:rPr>
          <w:sz w:val="20"/>
          <w:szCs w:val="20"/>
        </w:rPr>
      </w:pPr>
      <w:r w:rsidRPr="002B2BCA">
        <w:rPr>
          <w:sz w:val="20"/>
          <w:szCs w:val="20"/>
        </w:rPr>
        <w:t>***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340F46" w:rsidRDefault="00340F46" w:rsidP="00340F46">
      <w:pPr>
        <w:pStyle w:val="Default"/>
      </w:pPr>
    </w:p>
    <w:p w:rsidR="00340F46" w:rsidRDefault="00340F46" w:rsidP="00340F46">
      <w:pPr>
        <w:pStyle w:val="Default"/>
      </w:pPr>
    </w:p>
    <w:p w:rsidR="00340F46" w:rsidRDefault="00340F46" w:rsidP="00340F46">
      <w:pPr>
        <w:pStyle w:val="Default"/>
      </w:pPr>
    </w:p>
    <w:p w:rsidR="00340F46" w:rsidRPr="009B06FE" w:rsidRDefault="00340F46" w:rsidP="00340F46">
      <w:pPr>
        <w:pStyle w:val="Default"/>
      </w:pPr>
    </w:p>
    <w:p w:rsidR="00340F46" w:rsidRPr="009B06FE" w:rsidRDefault="00340F46" w:rsidP="00340F46">
      <w:pPr>
        <w:pStyle w:val="Default"/>
      </w:pPr>
      <w:r w:rsidRPr="009B06FE">
        <w:t xml:space="preserve">Załączniki: </w:t>
      </w:r>
    </w:p>
    <w:p w:rsidR="00340F46" w:rsidRPr="009B06FE" w:rsidRDefault="00340F46" w:rsidP="00340F46">
      <w:pPr>
        <w:pStyle w:val="Default"/>
      </w:pPr>
      <w:r>
        <w:t>1. Projekt umowy – zał.1</w:t>
      </w:r>
    </w:p>
    <w:p w:rsidR="00340F46" w:rsidRDefault="00340F46" w:rsidP="00340F46">
      <w:pPr>
        <w:pStyle w:val="Default"/>
      </w:pPr>
      <w:r w:rsidRPr="009B06FE">
        <w:t>2. Druki – Oferty, Oświadczeń</w:t>
      </w:r>
      <w:r>
        <w:t xml:space="preserve"> – zał.2</w:t>
      </w:r>
    </w:p>
    <w:p w:rsidR="00340F46" w:rsidRDefault="00340F46" w:rsidP="00340F46">
      <w:pPr>
        <w:pStyle w:val="Default"/>
      </w:pPr>
      <w:r>
        <w:t xml:space="preserve">3. Wykaz czynności </w:t>
      </w:r>
      <w:r w:rsidRPr="009B06FE">
        <w:t xml:space="preserve"> </w:t>
      </w:r>
      <w:r>
        <w:t>dla wykonawcy – zał.3</w:t>
      </w:r>
    </w:p>
    <w:p w:rsidR="00340F46" w:rsidRDefault="00340F46" w:rsidP="00340F46">
      <w:pPr>
        <w:pStyle w:val="Default"/>
      </w:pPr>
      <w:r>
        <w:t>4. Wykaz wykonanych usług –zał.4</w:t>
      </w:r>
    </w:p>
    <w:p w:rsidR="00340F46" w:rsidRDefault="00340F46" w:rsidP="00340F46">
      <w:pPr>
        <w:pStyle w:val="Default"/>
      </w:pPr>
      <w:r>
        <w:t>5. Zestawienie pomieszczeń i posadzek w hali sportowej- zał.5</w:t>
      </w:r>
    </w:p>
    <w:p w:rsidR="00340F46" w:rsidRPr="009B06FE" w:rsidRDefault="00340F46" w:rsidP="00340F46">
      <w:pPr>
        <w:pStyle w:val="Default"/>
      </w:pPr>
      <w:r>
        <w:t>6.</w:t>
      </w:r>
      <w:r w:rsidRPr="004731E3">
        <w:t xml:space="preserve"> </w:t>
      </w:r>
      <w:r>
        <w:t>Wykaz  sprzętu do wykonania zadania- zał.6</w:t>
      </w:r>
    </w:p>
    <w:p w:rsidR="00340F46" w:rsidRPr="009B06FE" w:rsidRDefault="00340F46" w:rsidP="00340F46">
      <w:pPr>
        <w:numPr>
          <w:ilvl w:val="0"/>
          <w:numId w:val="0"/>
        </w:numPr>
        <w:ind w:left="227"/>
      </w:pPr>
    </w:p>
    <w:p w:rsidR="00340F46" w:rsidRDefault="00340F46" w:rsidP="00340F46">
      <w:pPr>
        <w:pStyle w:val="Bezodstpw"/>
        <w:jc w:val="both"/>
      </w:pPr>
    </w:p>
    <w:p w:rsidR="00340F46" w:rsidRDefault="00340F46" w:rsidP="00340F46">
      <w:pPr>
        <w:pStyle w:val="Nagwek"/>
        <w:numPr>
          <w:ilvl w:val="0"/>
          <w:numId w:val="0"/>
        </w:numPr>
        <w:tabs>
          <w:tab w:val="left" w:pos="708"/>
        </w:tabs>
        <w:spacing w:line="360" w:lineRule="auto"/>
        <w:rPr>
          <w:b/>
          <w:bCs/>
          <w:sz w:val="20"/>
          <w:szCs w:val="20"/>
        </w:rPr>
      </w:pPr>
    </w:p>
    <w:p w:rsidR="00340F46" w:rsidRDefault="00340F46" w:rsidP="00340F46">
      <w:pPr>
        <w:numPr>
          <w:ilvl w:val="0"/>
          <w:numId w:val="0"/>
        </w:numPr>
        <w:spacing w:line="360" w:lineRule="auto"/>
        <w:jc w:val="both"/>
        <w:rPr>
          <w:sz w:val="20"/>
          <w:szCs w:val="20"/>
        </w:rPr>
      </w:pPr>
    </w:p>
    <w:p w:rsidR="00340F46" w:rsidRPr="00C51A0B" w:rsidRDefault="00340F46" w:rsidP="00340F46">
      <w:pPr>
        <w:numPr>
          <w:ilvl w:val="0"/>
          <w:numId w:val="0"/>
        </w:numPr>
        <w:spacing w:line="360" w:lineRule="auto"/>
        <w:jc w:val="both"/>
        <w:rPr>
          <w:b/>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 xml:space="preserve">            </w:t>
      </w:r>
      <w:r w:rsidRPr="00C51A0B">
        <w:rPr>
          <w:b/>
        </w:rPr>
        <w:t>Zat</w:t>
      </w:r>
      <w:bookmarkStart w:id="0" w:name="_GoBack"/>
      <w:bookmarkEnd w:id="0"/>
      <w:r w:rsidRPr="00C51A0B">
        <w:rPr>
          <w:b/>
        </w:rPr>
        <w:t>wierdzam:</w:t>
      </w:r>
    </w:p>
    <w:p w:rsidR="00340F46" w:rsidRDefault="00340F46" w:rsidP="00340F46">
      <w:pPr>
        <w:numPr>
          <w:ilvl w:val="0"/>
          <w:numId w:val="0"/>
        </w:numPr>
        <w:spacing w:line="360" w:lineRule="auto"/>
        <w:jc w:val="both"/>
        <w:rPr>
          <w:sz w:val="20"/>
          <w:szCs w:val="20"/>
        </w:rPr>
      </w:pPr>
      <w:r>
        <w:rPr>
          <w:sz w:val="20"/>
          <w:szCs w:val="20"/>
        </w:rPr>
        <w:lastRenderedPageBreak/>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p>
    <w:p w:rsidR="00340F46" w:rsidRPr="00612FEA" w:rsidRDefault="00340F46" w:rsidP="00340F46">
      <w:pPr>
        <w:numPr>
          <w:ilvl w:val="0"/>
          <w:numId w:val="0"/>
        </w:numPr>
        <w:spacing w:line="360" w:lineRule="auto"/>
        <w:jc w:val="both"/>
        <w:rPr>
          <w:i/>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i/>
          <w:sz w:val="20"/>
          <w:szCs w:val="20"/>
        </w:rPr>
        <w:t>Piotr Giecewicz</w:t>
      </w:r>
    </w:p>
    <w:p w:rsidR="00340F46" w:rsidRDefault="00340F46" w:rsidP="00340F46">
      <w:pPr>
        <w:numPr>
          <w:ilvl w:val="0"/>
          <w:numId w:val="0"/>
        </w:numPr>
        <w:ind w:left="227"/>
      </w:pPr>
    </w:p>
    <w:p w:rsidR="00340F46" w:rsidRDefault="00340F46" w:rsidP="00340F46">
      <w:pPr>
        <w:numPr>
          <w:ilvl w:val="0"/>
          <w:numId w:val="0"/>
        </w:numPr>
      </w:pPr>
    </w:p>
    <w:p w:rsidR="00340F46" w:rsidRDefault="00340F46" w:rsidP="00340F46">
      <w:pPr>
        <w:numPr>
          <w:ilvl w:val="0"/>
          <w:numId w:val="0"/>
        </w:numPr>
        <w:ind w:left="720"/>
      </w:pPr>
    </w:p>
    <w:p w:rsidR="003B40CE" w:rsidRDefault="003B40CE" w:rsidP="00340F46">
      <w:pPr>
        <w:numPr>
          <w:ilvl w:val="0"/>
          <w:numId w:val="0"/>
        </w:numPr>
        <w:ind w:left="360"/>
      </w:pPr>
    </w:p>
    <w:sectPr w:rsidR="003B40CE">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6F0D" w:rsidRDefault="006B5ECD">
      <w:r>
        <w:separator/>
      </w:r>
    </w:p>
  </w:endnote>
  <w:endnote w:type="continuationSeparator" w:id="0">
    <w:p w:rsidR="00746F0D" w:rsidRDefault="006B5E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Garamond">
    <w:panose1 w:val="020204040303010108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512431"/>
      <w:docPartObj>
        <w:docPartGallery w:val="Page Numbers (Bottom of Page)"/>
        <w:docPartUnique/>
      </w:docPartObj>
    </w:sdtPr>
    <w:sdtEndPr/>
    <w:sdtContent>
      <w:p w:rsidR="008236B6" w:rsidRDefault="00340F46" w:rsidP="008236B6">
        <w:pPr>
          <w:pStyle w:val="Stopka"/>
          <w:numPr>
            <w:ilvl w:val="0"/>
            <w:numId w:val="0"/>
          </w:numPr>
          <w:ind w:left="227" w:firstLine="4021"/>
        </w:pPr>
        <w:r>
          <w:fldChar w:fldCharType="begin"/>
        </w:r>
        <w:r>
          <w:instrText>PAGE   \* MERGEFORMAT</w:instrText>
        </w:r>
        <w:r>
          <w:fldChar w:fldCharType="separate"/>
        </w:r>
        <w:r w:rsidR="00061321">
          <w:rPr>
            <w:noProof/>
          </w:rPr>
          <w:t>11</w:t>
        </w:r>
        <w:r>
          <w:fldChar w:fldCharType="end"/>
        </w:r>
      </w:p>
    </w:sdtContent>
  </w:sdt>
  <w:p w:rsidR="008236B6" w:rsidRDefault="00061321" w:rsidP="008236B6">
    <w:pPr>
      <w:pStyle w:val="Stopka"/>
      <w:numPr>
        <w:ilvl w:val="0"/>
        <w:numId w:val="0"/>
      </w:numPr>
      <w:ind w:left="22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6F0D" w:rsidRDefault="006B5ECD">
      <w:r>
        <w:separator/>
      </w:r>
    </w:p>
  </w:footnote>
  <w:footnote w:type="continuationSeparator" w:id="0">
    <w:p w:rsidR="00746F0D" w:rsidRDefault="006B5EC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Nagwek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lvlText w:val="%1."/>
      <w:lvlJc w:val="left"/>
      <w:pPr>
        <w:tabs>
          <w:tab w:val="num" w:pos="720"/>
        </w:tabs>
        <w:ind w:left="720" w:hanging="360"/>
      </w:pPr>
    </w:lvl>
    <w:lvl w:ilvl="1">
      <w:start w:val="1"/>
      <w:numFmt w:val="decimal"/>
      <w:lvlText w:val="%1.%2)"/>
      <w:lvlJc w:val="left"/>
      <w:pPr>
        <w:tabs>
          <w:tab w:val="num" w:pos="1440"/>
        </w:tabs>
        <w:ind w:left="1440" w:hanging="360"/>
      </w:pPr>
      <w:rPr>
        <w:rFonts w:ascii="Times New Roman" w:hAnsi="Times New Roman"/>
        <w:b w:val="0"/>
        <w:bCs w:val="0"/>
        <w:color w:val="000000"/>
        <w:sz w:val="20"/>
        <w:szCs w:val="20"/>
      </w:rPr>
    </w:lvl>
    <w:lvl w:ilvl="2">
      <w:start w:val="1"/>
      <w:numFmt w:val="lowerLetter"/>
      <w:lvlText w:val="%3)"/>
      <w:lvlJc w:val="left"/>
      <w:pPr>
        <w:tabs>
          <w:tab w:val="num" w:pos="2160"/>
        </w:tabs>
        <w:ind w:left="2160" w:hanging="180"/>
      </w:pPr>
      <w:rPr>
        <w:rFonts w:ascii="Times New Roman" w:hAnsi="Times New Roman"/>
        <w:b w:val="0"/>
        <w:bCs w:val="0"/>
        <w:color w:val="000000"/>
        <w:sz w:val="20"/>
        <w:szCs w:val="20"/>
      </w:rPr>
    </w:lvl>
    <w:lvl w:ilvl="3">
      <w:start w:val="1"/>
      <w:numFmt w:val="bullet"/>
      <w:lvlText w:val="-"/>
      <w:lvlJc w:val="left"/>
      <w:pPr>
        <w:tabs>
          <w:tab w:val="num" w:pos="2880"/>
        </w:tabs>
        <w:ind w:left="2880" w:hanging="360"/>
      </w:pPr>
      <w:rPr>
        <w:rFonts w:ascii="Segoe UI" w:hAnsi="Segoe UI"/>
      </w:r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nsid w:val="09A35FC8"/>
    <w:multiLevelType w:val="hybridMultilevel"/>
    <w:tmpl w:val="2AC63C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26DF039E"/>
    <w:multiLevelType w:val="hybridMultilevel"/>
    <w:tmpl w:val="E31E9124"/>
    <w:lvl w:ilvl="0" w:tplc="AD6C7F90">
      <w:start w:val="1"/>
      <w:numFmt w:val="lowerLetter"/>
      <w:lvlText w:val="%1)"/>
      <w:lvlJc w:val="left"/>
      <w:pPr>
        <w:ind w:left="644" w:hanging="360"/>
      </w:pPr>
      <w:rPr>
        <w:rFonts w:ascii="Times New Roman" w:hAnsi="Times New Roman" w:hint="default"/>
        <w:b w:val="0"/>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
    <w:nsid w:val="32BD3D1A"/>
    <w:multiLevelType w:val="hybridMultilevel"/>
    <w:tmpl w:val="0582AF3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7E6C3978"/>
    <w:multiLevelType w:val="hybridMultilevel"/>
    <w:tmpl w:val="0582AF3A"/>
    <w:lvl w:ilvl="0" w:tplc="04150011">
      <w:start w:val="1"/>
      <w:numFmt w:val="decimal"/>
      <w:pStyle w:val="Normalny"/>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4"/>
  <w:proofState w:spelling="clean"/>
  <w:revisionView w:inkAnnotation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0F46"/>
    <w:rsid w:val="000123AB"/>
    <w:rsid w:val="00061321"/>
    <w:rsid w:val="00340F46"/>
    <w:rsid w:val="003B40CE"/>
    <w:rsid w:val="00480E39"/>
    <w:rsid w:val="006B5ECD"/>
    <w:rsid w:val="006F622C"/>
    <w:rsid w:val="00746F0D"/>
    <w:rsid w:val="009F3A9F"/>
    <w:rsid w:val="00CB0F2D"/>
    <w:rsid w:val="00E54D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40F46"/>
    <w:pPr>
      <w:numPr>
        <w:numId w:val="6"/>
      </w:numPr>
      <w:suppressAutoHyphens/>
      <w:spacing w:after="0" w:line="240" w:lineRule="auto"/>
    </w:pPr>
    <w:rPr>
      <w:rFonts w:ascii="Times New Roman" w:eastAsia="Times New Roman" w:hAnsi="Times New Roman" w:cs="Times New Roman"/>
      <w:sz w:val="24"/>
      <w:szCs w:val="24"/>
      <w:lang w:eastAsia="ar-SA"/>
    </w:rPr>
  </w:style>
  <w:style w:type="paragraph" w:styleId="Nagwek1">
    <w:name w:val="heading 1"/>
    <w:basedOn w:val="Normalny"/>
    <w:next w:val="Normalny"/>
    <w:link w:val="Nagwek1Znak"/>
    <w:qFormat/>
    <w:rsid w:val="00340F46"/>
    <w:pPr>
      <w:keepNext/>
      <w:numPr>
        <w:numId w:val="1"/>
      </w:numPr>
      <w:jc w:val="center"/>
      <w:outlineLvl w:val="0"/>
    </w:pPr>
    <w:rPr>
      <w:rFonts w:ascii="Garamond" w:hAnsi="Garamond"/>
      <w:b/>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340F46"/>
    <w:rPr>
      <w:rFonts w:ascii="Garamond" w:eastAsia="Times New Roman" w:hAnsi="Garamond" w:cs="Times New Roman"/>
      <w:b/>
      <w:sz w:val="28"/>
      <w:szCs w:val="24"/>
      <w:lang w:eastAsia="ar-SA"/>
    </w:rPr>
  </w:style>
  <w:style w:type="paragraph" w:styleId="Nagwek">
    <w:name w:val="header"/>
    <w:basedOn w:val="Normalny"/>
    <w:link w:val="NagwekZnak"/>
    <w:rsid w:val="00340F46"/>
    <w:pPr>
      <w:tabs>
        <w:tab w:val="center" w:pos="4536"/>
        <w:tab w:val="right" w:pos="9072"/>
      </w:tabs>
    </w:pPr>
  </w:style>
  <w:style w:type="character" w:customStyle="1" w:styleId="NagwekZnak">
    <w:name w:val="Nagłówek Znak"/>
    <w:basedOn w:val="Domylnaczcionkaakapitu"/>
    <w:link w:val="Nagwek"/>
    <w:rsid w:val="00340F46"/>
    <w:rPr>
      <w:rFonts w:ascii="Times New Roman" w:eastAsia="Times New Roman" w:hAnsi="Times New Roman" w:cs="Times New Roman"/>
      <w:sz w:val="24"/>
      <w:szCs w:val="24"/>
      <w:lang w:eastAsia="ar-SA"/>
    </w:rPr>
  </w:style>
  <w:style w:type="paragraph" w:customStyle="1" w:styleId="Default">
    <w:name w:val="Default"/>
    <w:rsid w:val="00340F46"/>
    <w:pPr>
      <w:autoSpaceDE w:val="0"/>
      <w:autoSpaceDN w:val="0"/>
      <w:adjustRightInd w:val="0"/>
      <w:spacing w:after="0" w:line="240" w:lineRule="auto"/>
    </w:pPr>
    <w:rPr>
      <w:rFonts w:ascii="Times New Roman" w:hAnsi="Times New Roman" w:cs="Times New Roman"/>
      <w:color w:val="000000"/>
      <w:sz w:val="24"/>
      <w:szCs w:val="24"/>
    </w:rPr>
  </w:style>
  <w:style w:type="paragraph" w:styleId="Bezodstpw">
    <w:name w:val="No Spacing"/>
    <w:uiPriority w:val="1"/>
    <w:qFormat/>
    <w:rsid w:val="00340F46"/>
    <w:pPr>
      <w:tabs>
        <w:tab w:val="num" w:pos="227"/>
      </w:tabs>
      <w:suppressAutoHyphens/>
      <w:spacing w:after="0" w:line="240" w:lineRule="auto"/>
      <w:ind w:left="227" w:hanging="227"/>
    </w:pPr>
    <w:rPr>
      <w:rFonts w:ascii="Times New Roman" w:eastAsia="Times New Roman" w:hAnsi="Times New Roman" w:cs="Times New Roman"/>
      <w:sz w:val="24"/>
      <w:szCs w:val="24"/>
      <w:lang w:eastAsia="ar-SA"/>
    </w:rPr>
  </w:style>
  <w:style w:type="paragraph" w:styleId="Akapitzlist">
    <w:name w:val="List Paragraph"/>
    <w:basedOn w:val="Normalny"/>
    <w:uiPriority w:val="34"/>
    <w:qFormat/>
    <w:rsid w:val="00340F46"/>
    <w:pPr>
      <w:numPr>
        <w:numId w:val="0"/>
      </w:numPr>
      <w:suppressAutoHyphens w:val="0"/>
      <w:spacing w:after="200" w:line="276" w:lineRule="auto"/>
      <w:ind w:left="720"/>
      <w:contextualSpacing/>
    </w:pPr>
    <w:rPr>
      <w:rFonts w:asciiTheme="minorHAnsi" w:eastAsiaTheme="minorHAnsi" w:hAnsiTheme="minorHAnsi" w:cstheme="minorBidi"/>
      <w:sz w:val="22"/>
      <w:szCs w:val="22"/>
      <w:lang w:eastAsia="en-US"/>
    </w:rPr>
  </w:style>
  <w:style w:type="paragraph" w:styleId="Stopka">
    <w:name w:val="footer"/>
    <w:basedOn w:val="Normalny"/>
    <w:link w:val="StopkaZnak"/>
    <w:uiPriority w:val="99"/>
    <w:unhideWhenUsed/>
    <w:rsid w:val="00340F46"/>
    <w:pPr>
      <w:tabs>
        <w:tab w:val="center" w:pos="4536"/>
        <w:tab w:val="right" w:pos="9072"/>
      </w:tabs>
    </w:pPr>
  </w:style>
  <w:style w:type="character" w:customStyle="1" w:styleId="StopkaZnak">
    <w:name w:val="Stopka Znak"/>
    <w:basedOn w:val="Domylnaczcionkaakapitu"/>
    <w:link w:val="Stopka"/>
    <w:uiPriority w:val="99"/>
    <w:rsid w:val="00340F46"/>
    <w:rPr>
      <w:rFonts w:ascii="Times New Roman" w:eastAsia="Times New Roman" w:hAnsi="Times New Roman" w:cs="Times New Roman"/>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40F46"/>
    <w:pPr>
      <w:numPr>
        <w:numId w:val="6"/>
      </w:numPr>
      <w:suppressAutoHyphens/>
      <w:spacing w:after="0" w:line="240" w:lineRule="auto"/>
    </w:pPr>
    <w:rPr>
      <w:rFonts w:ascii="Times New Roman" w:eastAsia="Times New Roman" w:hAnsi="Times New Roman" w:cs="Times New Roman"/>
      <w:sz w:val="24"/>
      <w:szCs w:val="24"/>
      <w:lang w:eastAsia="ar-SA"/>
    </w:rPr>
  </w:style>
  <w:style w:type="paragraph" w:styleId="Nagwek1">
    <w:name w:val="heading 1"/>
    <w:basedOn w:val="Normalny"/>
    <w:next w:val="Normalny"/>
    <w:link w:val="Nagwek1Znak"/>
    <w:qFormat/>
    <w:rsid w:val="00340F46"/>
    <w:pPr>
      <w:keepNext/>
      <w:numPr>
        <w:numId w:val="1"/>
      </w:numPr>
      <w:jc w:val="center"/>
      <w:outlineLvl w:val="0"/>
    </w:pPr>
    <w:rPr>
      <w:rFonts w:ascii="Garamond" w:hAnsi="Garamond"/>
      <w:b/>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340F46"/>
    <w:rPr>
      <w:rFonts w:ascii="Garamond" w:eastAsia="Times New Roman" w:hAnsi="Garamond" w:cs="Times New Roman"/>
      <w:b/>
      <w:sz w:val="28"/>
      <w:szCs w:val="24"/>
      <w:lang w:eastAsia="ar-SA"/>
    </w:rPr>
  </w:style>
  <w:style w:type="paragraph" w:styleId="Nagwek">
    <w:name w:val="header"/>
    <w:basedOn w:val="Normalny"/>
    <w:link w:val="NagwekZnak"/>
    <w:rsid w:val="00340F46"/>
    <w:pPr>
      <w:tabs>
        <w:tab w:val="center" w:pos="4536"/>
        <w:tab w:val="right" w:pos="9072"/>
      </w:tabs>
    </w:pPr>
  </w:style>
  <w:style w:type="character" w:customStyle="1" w:styleId="NagwekZnak">
    <w:name w:val="Nagłówek Znak"/>
    <w:basedOn w:val="Domylnaczcionkaakapitu"/>
    <w:link w:val="Nagwek"/>
    <w:rsid w:val="00340F46"/>
    <w:rPr>
      <w:rFonts w:ascii="Times New Roman" w:eastAsia="Times New Roman" w:hAnsi="Times New Roman" w:cs="Times New Roman"/>
      <w:sz w:val="24"/>
      <w:szCs w:val="24"/>
      <w:lang w:eastAsia="ar-SA"/>
    </w:rPr>
  </w:style>
  <w:style w:type="paragraph" w:customStyle="1" w:styleId="Default">
    <w:name w:val="Default"/>
    <w:rsid w:val="00340F46"/>
    <w:pPr>
      <w:autoSpaceDE w:val="0"/>
      <w:autoSpaceDN w:val="0"/>
      <w:adjustRightInd w:val="0"/>
      <w:spacing w:after="0" w:line="240" w:lineRule="auto"/>
    </w:pPr>
    <w:rPr>
      <w:rFonts w:ascii="Times New Roman" w:hAnsi="Times New Roman" w:cs="Times New Roman"/>
      <w:color w:val="000000"/>
      <w:sz w:val="24"/>
      <w:szCs w:val="24"/>
    </w:rPr>
  </w:style>
  <w:style w:type="paragraph" w:styleId="Bezodstpw">
    <w:name w:val="No Spacing"/>
    <w:uiPriority w:val="1"/>
    <w:qFormat/>
    <w:rsid w:val="00340F46"/>
    <w:pPr>
      <w:tabs>
        <w:tab w:val="num" w:pos="227"/>
      </w:tabs>
      <w:suppressAutoHyphens/>
      <w:spacing w:after="0" w:line="240" w:lineRule="auto"/>
      <w:ind w:left="227" w:hanging="227"/>
    </w:pPr>
    <w:rPr>
      <w:rFonts w:ascii="Times New Roman" w:eastAsia="Times New Roman" w:hAnsi="Times New Roman" w:cs="Times New Roman"/>
      <w:sz w:val="24"/>
      <w:szCs w:val="24"/>
      <w:lang w:eastAsia="ar-SA"/>
    </w:rPr>
  </w:style>
  <w:style w:type="paragraph" w:styleId="Akapitzlist">
    <w:name w:val="List Paragraph"/>
    <w:basedOn w:val="Normalny"/>
    <w:uiPriority w:val="34"/>
    <w:qFormat/>
    <w:rsid w:val="00340F46"/>
    <w:pPr>
      <w:numPr>
        <w:numId w:val="0"/>
      </w:numPr>
      <w:suppressAutoHyphens w:val="0"/>
      <w:spacing w:after="200" w:line="276" w:lineRule="auto"/>
      <w:ind w:left="720"/>
      <w:contextualSpacing/>
    </w:pPr>
    <w:rPr>
      <w:rFonts w:asciiTheme="minorHAnsi" w:eastAsiaTheme="minorHAnsi" w:hAnsiTheme="minorHAnsi" w:cstheme="minorBidi"/>
      <w:sz w:val="22"/>
      <w:szCs w:val="22"/>
      <w:lang w:eastAsia="en-US"/>
    </w:rPr>
  </w:style>
  <w:style w:type="paragraph" w:styleId="Stopka">
    <w:name w:val="footer"/>
    <w:basedOn w:val="Normalny"/>
    <w:link w:val="StopkaZnak"/>
    <w:uiPriority w:val="99"/>
    <w:unhideWhenUsed/>
    <w:rsid w:val="00340F46"/>
    <w:pPr>
      <w:tabs>
        <w:tab w:val="center" w:pos="4536"/>
        <w:tab w:val="right" w:pos="9072"/>
      </w:tabs>
    </w:pPr>
  </w:style>
  <w:style w:type="character" w:customStyle="1" w:styleId="StopkaZnak">
    <w:name w:val="Stopka Znak"/>
    <w:basedOn w:val="Domylnaczcionkaakapitu"/>
    <w:link w:val="Stopka"/>
    <w:uiPriority w:val="99"/>
    <w:rsid w:val="00340F46"/>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280</TotalTime>
  <Pages>12</Pages>
  <Words>4130</Words>
  <Characters>24781</Characters>
  <Application>Microsoft Office Word</Application>
  <DocSecurity>0</DocSecurity>
  <Lines>206</Lines>
  <Paragraphs>57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28854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Kasia</dc:creator>
  <cp:lastModifiedBy>Kasia</cp:lastModifiedBy>
  <cp:revision>7</cp:revision>
  <dcterms:created xsi:type="dcterms:W3CDTF">2020-11-17T07:12:00Z</dcterms:created>
  <dcterms:modified xsi:type="dcterms:W3CDTF">2020-11-26T13:30:00Z</dcterms:modified>
</cp:coreProperties>
</file>