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1BC3" w:rsidRDefault="00981BC3" w:rsidP="00981BC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ab/>
        <w:t xml:space="preserve">              Załącznik nr 1</w:t>
      </w:r>
    </w:p>
    <w:p w:rsidR="00981BC3" w:rsidRDefault="00981BC3" w:rsidP="00981BC3">
      <w:pPr>
        <w:autoSpaceDE w:val="0"/>
        <w:autoSpaceDN w:val="0"/>
        <w:adjustRightInd w:val="0"/>
        <w:spacing w:after="0" w:line="240" w:lineRule="auto"/>
        <w:ind w:left="4956" w:firstLine="708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 Projekt </w:t>
      </w:r>
    </w:p>
    <w:p w:rsidR="00981BC3" w:rsidRDefault="00981BC3" w:rsidP="00981BC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981BC3" w:rsidRDefault="00981BC3" w:rsidP="00981BC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981BC3" w:rsidRDefault="00981BC3" w:rsidP="00981B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UMOWA Nr ZR-S.261. ………</w:t>
      </w:r>
    </w:p>
    <w:p w:rsidR="00981BC3" w:rsidRDefault="00981BC3" w:rsidP="00981BC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981BC3" w:rsidRPr="00990C92" w:rsidRDefault="00981BC3" w:rsidP="00981BC3">
      <w:pPr>
        <w:pStyle w:val="Umowa6"/>
        <w:widowControl/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zawarta w Gogolinie w dniu ……………. pomiędzy Gminą Gogolin, ul. Krapkowicka 6, 47-320 Gogolin  NIP 1990103052, Zespołem Rekreacyjno-Sportowym w Gogolinie 47-320 Gogolin, Al. Przyjaciół Dubendorf 1,  reprezentowanym przez Dyrektora </w:t>
      </w:r>
      <w:r w:rsidRPr="00B232E2">
        <w:rPr>
          <w:rFonts w:ascii="Times New Roman" w:hAnsi="Times New Roman"/>
          <w:sz w:val="24"/>
          <w:szCs w:val="24"/>
        </w:rPr>
        <w:t xml:space="preserve">Pana </w:t>
      </w:r>
      <w:r w:rsidRPr="00F4375F">
        <w:rPr>
          <w:rFonts w:ascii="Times New Roman" w:hAnsi="Times New Roman"/>
          <w:b/>
          <w:sz w:val="24"/>
          <w:szCs w:val="24"/>
        </w:rPr>
        <w:t>Piotra</w:t>
      </w:r>
      <w:r>
        <w:rPr>
          <w:rFonts w:ascii="Times New Roman" w:hAnsi="Times New Roman"/>
          <w:b/>
          <w:sz w:val="24"/>
          <w:szCs w:val="24"/>
        </w:rPr>
        <w:t xml:space="preserve"> Giecewicza</w:t>
      </w:r>
      <w:r w:rsidRPr="00B232E2">
        <w:rPr>
          <w:rFonts w:ascii="Times New Roman" w:hAnsi="Times New Roman"/>
          <w:sz w:val="24"/>
          <w:szCs w:val="24"/>
        </w:rPr>
        <w:t xml:space="preserve"> działając</w:t>
      </w:r>
      <w:r>
        <w:rPr>
          <w:rFonts w:ascii="Times New Roman" w:hAnsi="Times New Roman"/>
          <w:sz w:val="24"/>
          <w:szCs w:val="24"/>
        </w:rPr>
        <w:t>ego</w:t>
      </w:r>
      <w:r w:rsidRPr="00B232E2">
        <w:rPr>
          <w:rFonts w:ascii="Times New Roman" w:hAnsi="Times New Roman"/>
          <w:sz w:val="24"/>
          <w:szCs w:val="24"/>
        </w:rPr>
        <w:t xml:space="preserve"> na podstawie pełnomocnictwa Burmistrza Gogolina nr </w:t>
      </w:r>
      <w:r w:rsidRPr="00D51F65">
        <w:rPr>
          <w:rFonts w:ascii="Times New Roman" w:hAnsi="Times New Roman"/>
          <w:sz w:val="22"/>
          <w:szCs w:val="22"/>
        </w:rPr>
        <w:t>WA.0052.6.2019 z dnia 01.02.2019 r</w:t>
      </w:r>
      <w:r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zwanym dalej „ Zamawiającym”</w:t>
      </w:r>
    </w:p>
    <w:p w:rsidR="00981BC3" w:rsidRDefault="00981BC3" w:rsidP="00981B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a</w:t>
      </w:r>
    </w:p>
    <w:p w:rsidR="00981BC3" w:rsidRDefault="00981BC3" w:rsidP="00981B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Firmą………………………………………………………………………………………………………………………………………………………………………………………………....NIP…………Regon……………………………reprezentowaną przez………………………</w:t>
      </w:r>
    </w:p>
    <w:p w:rsidR="00981BC3" w:rsidRDefault="00981BC3" w:rsidP="00981B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Zwanym dalej „Wykonawcą” o następującej treści:</w:t>
      </w:r>
    </w:p>
    <w:p w:rsidR="00981BC3" w:rsidRDefault="00981BC3" w:rsidP="00981B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Umowa została zawarta na podstawie przetargu nieograniczonego zgodnie z  przepisami ustawy   Prawo zamówień publicznych.                        </w:t>
      </w:r>
    </w:p>
    <w:p w:rsidR="00981BC3" w:rsidRPr="006227C0" w:rsidRDefault="00981BC3" w:rsidP="00981B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</w:rPr>
        <w:t xml:space="preserve">      </w:t>
      </w:r>
    </w:p>
    <w:p w:rsidR="00981BC3" w:rsidRDefault="00981BC3" w:rsidP="00981B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Zakres umowy</w:t>
      </w:r>
    </w:p>
    <w:p w:rsidR="00981BC3" w:rsidRDefault="00981BC3" w:rsidP="00981B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§1</w:t>
      </w:r>
    </w:p>
    <w:p w:rsidR="00981BC3" w:rsidRDefault="00981BC3" w:rsidP="00981BC3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Zamawiający zleca Wykonawcy wykonywanie usługi polegającej na utrzymaniu czystości i porządku w obiekcie Hali Sportowej w Gogolinie (dalej: Hala) w 2021 roku zwanej dalej „przedmiotem umowy”.</w:t>
      </w:r>
    </w:p>
    <w:p w:rsidR="00981BC3" w:rsidRDefault="00981BC3" w:rsidP="00981BC3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Do wykonania usługi będącej przedmiotem niniejszej umowy Wykonawca użyje własny sprzęt, środek transportu i środki czystości.</w:t>
      </w:r>
    </w:p>
    <w:p w:rsidR="00981BC3" w:rsidRDefault="00981BC3" w:rsidP="00981BC3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Wykaz czynności należących do podstawowych obowiązków Wykonawcy usług określa załącznik nr 3 , stanowiący integralną część niniejszej umowy.</w:t>
      </w:r>
    </w:p>
    <w:p w:rsidR="00981BC3" w:rsidRDefault="00981BC3" w:rsidP="00981BC3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Wykonawca załącza do umowy polisę nr………………….</w:t>
      </w:r>
      <w:r>
        <w:rPr>
          <w:rFonts w:ascii="Times New Roman" w:hAnsi="Times New Roman"/>
          <w:sz w:val="24"/>
          <w:szCs w:val="24"/>
        </w:rPr>
        <w:t xml:space="preserve"> z dnia ……………………</w:t>
      </w:r>
      <w:r>
        <w:rPr>
          <w:rFonts w:ascii="Times New Roman" w:hAnsi="Times New Roman"/>
          <w:color w:val="000000"/>
          <w:sz w:val="24"/>
          <w:szCs w:val="24"/>
        </w:rPr>
        <w:t xml:space="preserve"> z tytułu odpowiedzialności cywilnej związanej z przedmiotem umowy.</w:t>
      </w:r>
    </w:p>
    <w:p w:rsidR="00981BC3" w:rsidRDefault="00981BC3" w:rsidP="00981BC3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Integralną część niniejszej umowy stanowi oferta Wykonawcy.</w:t>
      </w:r>
    </w:p>
    <w:p w:rsidR="00981BC3" w:rsidRDefault="00981BC3" w:rsidP="00981BC3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Wykonawca nie ma prawa zlecania prac, związanych z realizacją umowy osobom trzecim bez zgody Zamawiającego.</w:t>
      </w:r>
    </w:p>
    <w:p w:rsidR="00981BC3" w:rsidRDefault="00981BC3" w:rsidP="00981BC3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Wykonawca zobowiązuje się do wykonywania przedmiotu umowy z należytą starannością, zgodnie z celem jakiemu ma służyć oraz obowiązującymi w tym zakresie przepisami i normami i przy użyciu środków posiadających atesty PZH. </w:t>
      </w:r>
    </w:p>
    <w:p w:rsidR="00981BC3" w:rsidRPr="00656185" w:rsidRDefault="00981BC3" w:rsidP="00981BC3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Wykonawca zobowiązuje się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do niezwłocznego </w:t>
      </w:r>
      <w:r>
        <w:rPr>
          <w:rFonts w:ascii="Times New Roman" w:hAnsi="Times New Roman"/>
          <w:color w:val="000000"/>
          <w:sz w:val="24"/>
          <w:szCs w:val="24"/>
        </w:rPr>
        <w:t xml:space="preserve">zawiadamiania Zamawiającego                     o wszelkich nieprawidłowościach na terenie Hali, w szczególności typu: zaniki prądu, zalanie, brak możliwości </w:t>
      </w:r>
      <w:r w:rsidRPr="00656185">
        <w:rPr>
          <w:rFonts w:ascii="Times New Roman" w:hAnsi="Times New Roman"/>
          <w:color w:val="000000"/>
          <w:sz w:val="24"/>
          <w:szCs w:val="24"/>
        </w:rPr>
        <w:t>uzbrojenia alarmu i inne stwierdzonych na terenie hali podczas pracy personelu  Wykonawcy.</w:t>
      </w:r>
    </w:p>
    <w:p w:rsidR="00981BC3" w:rsidRPr="006227C0" w:rsidRDefault="00981BC3" w:rsidP="00981BC3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Osobą upoważnioną do przyjmowania zgłoszeń ze strony Zamawiającego jest: Andrzej Prefeta – pracowni hali sportowej,  telefon : 606 313 099.</w:t>
      </w:r>
    </w:p>
    <w:p w:rsidR="00981BC3" w:rsidRDefault="00981BC3" w:rsidP="00981B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§ 2</w:t>
      </w:r>
    </w:p>
    <w:p w:rsidR="00981BC3" w:rsidRDefault="00981BC3" w:rsidP="00981BC3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Zamawiający zastrzega sobie prawo doraźnych kontroli realizacji umowy przez Wykonawcę w każdym czasie i w dowolnej formie w zakresie:</w:t>
      </w:r>
    </w:p>
    <w:p w:rsidR="00981BC3" w:rsidRDefault="00981BC3" w:rsidP="00981BC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hanging="11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jakości i terminowości świadczonych usług,</w:t>
      </w:r>
    </w:p>
    <w:p w:rsidR="00981BC3" w:rsidRDefault="00981BC3" w:rsidP="00981BC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hanging="11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stanu sanitarno-higienicznego sprzątanych pomieszczeń,</w:t>
      </w:r>
    </w:p>
    <w:p w:rsidR="00981BC3" w:rsidRDefault="00981BC3" w:rsidP="00981BC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hanging="11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oceny zastosowanych środków chemicznych.</w:t>
      </w:r>
    </w:p>
    <w:p w:rsidR="00981BC3" w:rsidRDefault="00981BC3" w:rsidP="00981BC3">
      <w:pPr>
        <w:autoSpaceDE w:val="0"/>
        <w:autoSpaceDN w:val="0"/>
        <w:adjustRightInd w:val="0"/>
        <w:spacing w:after="0" w:line="240" w:lineRule="auto"/>
        <w:ind w:left="709" w:hanging="11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Uwagi pokontrolne Zamawiający zgłasza Wykonawcy w formie protokołu. Wszelkie uwagi pokontrolne organów SANEPID. PIP, P.poż. a dotyczące stanu higienicznego i innych będą traktowane jak uwagi pokontrolne Zamawiającego i przekazywane protokołem Wykonawcy. Kontrole doraźne mogą być przeprowadzane bez wiedzy i udziału Wykonawcy.</w:t>
      </w:r>
    </w:p>
    <w:p w:rsidR="00981BC3" w:rsidRDefault="00981BC3" w:rsidP="00981BC3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lastRenderedPageBreak/>
        <w:t>Poza kontrolami, o których mowa w ust. 1 przeprowadzane będą kontrole planowe przy udziale przedstawiciela Wykonawcy i Zamawiającego. Kontrole te będą wykonywane 1 raz w miesiącu, a o terminie kontroli Wykonawca będzie zawiadamiany telefonicznie na 3 dni przed planowaną kontrolą. Każda kontrola będzie odnotowywana w protokole kontrolnym. Niestawiennictwo przedstawiciela Wykonawcy na kontroli planowej nie tamuje przeprowadzenia tej czynności. Wzmiankę o niestawiennictwie przedstawiciela Wykonawcy umieszcza się w protokole.</w:t>
      </w:r>
    </w:p>
    <w:p w:rsidR="00981BC3" w:rsidRDefault="00981BC3" w:rsidP="00981BC3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Wykonawca zobowiązany jest do usunięcia nieprawidłowości stwierdzonych w protokołach, o których mowa w ust. 1 i 2 w terminie 5 godzin od chwili zgłoszenia Wykonawcy uwag w formie protokołu.</w:t>
      </w:r>
    </w:p>
    <w:p w:rsidR="00981BC3" w:rsidRDefault="00981BC3" w:rsidP="00981BC3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Fakt usunięcia nieprawidłowości stwierdzonych protokołem zostanie potwierdzony przez uprawnionych przedstawicieli stron niezwłocznie po ich usunięciu w formie adnotacji do protokołu stwierdzającego wystąpienie nieprawidłowości. Nie usunięcie nieprawidłowości w terminie określonym w ust. 3 oraz brak adnotacji w protokole potwierdzających usunięcie nieprawidłowości uprawnia Zamawiającego do obniżenia o 10% wynagrodzenia brutto określonego w § 3 ust. 1 umowy przysługującego Wykonawcy za miesiąc, w którym te nieprawidłowości zaistniały.</w:t>
      </w:r>
    </w:p>
    <w:p w:rsidR="00981BC3" w:rsidRDefault="00981BC3" w:rsidP="00981B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981BC3" w:rsidRDefault="00981BC3" w:rsidP="00981B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Wynagrodzenie</w:t>
      </w:r>
    </w:p>
    <w:p w:rsidR="00981BC3" w:rsidRDefault="00981BC3" w:rsidP="00981B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§3</w:t>
      </w:r>
    </w:p>
    <w:p w:rsidR="00981BC3" w:rsidRDefault="00981BC3" w:rsidP="00981BC3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Wynagrodzenie całkowite przysługujące Wykonawcy za wykonanie przedmiotu umowy, określonego w §1 obejmujące koszty zakupu niezbędnych do wykonania przedmiotu umowy środków czystości oraz sprzęt , wynosi :</w:t>
      </w:r>
    </w:p>
    <w:p w:rsidR="00981BC3" w:rsidRDefault="00981BC3" w:rsidP="00981BC3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brutto – ………………. zł,</w:t>
      </w:r>
    </w:p>
    <w:p w:rsidR="00981BC3" w:rsidRDefault="00981BC3" w:rsidP="00981BC3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słownie: ………………………………………………………………………… zł,</w:t>
      </w:r>
    </w:p>
    <w:p w:rsidR="00981BC3" w:rsidRDefault="00981BC3" w:rsidP="00981BC3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981BC3" w:rsidRDefault="00981BC3" w:rsidP="00981BC3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W przypadku zmiany powszechnie obowiązujących przepisów w zakresie stawki procentowej podatku VAT, strony obowiązywać będzie aktualnie obowiązująca stawka procentowa VAT. Kwota brutto wynagrodzenia Wykonawcy zostanie zmieniona aneksem do niniejszej umowy.</w:t>
      </w:r>
    </w:p>
    <w:p w:rsidR="00981BC3" w:rsidRDefault="00981BC3" w:rsidP="00981BC3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Cena określona w ust. 1 zawiera wszelkie koszty związane z realizacją zamówienia     o którym mowa w § 1 umowy.</w:t>
      </w:r>
    </w:p>
    <w:p w:rsidR="00981BC3" w:rsidRDefault="00981BC3" w:rsidP="00981B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981BC3" w:rsidRDefault="00981BC3" w:rsidP="00981BC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981BC3" w:rsidRDefault="00981BC3" w:rsidP="00981B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Warunki płatności</w:t>
      </w:r>
    </w:p>
    <w:p w:rsidR="00981BC3" w:rsidRDefault="00981BC3" w:rsidP="00981B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§4</w:t>
      </w:r>
    </w:p>
    <w:p w:rsidR="00981BC3" w:rsidRDefault="00981BC3" w:rsidP="00981BC3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Strony ustalają ryczałtowe wynagrodzenie miesięczne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brutto </w:t>
      </w:r>
      <w:r>
        <w:rPr>
          <w:rFonts w:ascii="Times New Roman" w:hAnsi="Times New Roman"/>
          <w:color w:val="000000"/>
          <w:sz w:val="24"/>
          <w:szCs w:val="24"/>
        </w:rPr>
        <w:t xml:space="preserve">za wykonanie przedmiotu umowy, obejmujące koszty zakupu niezbędnych do wykonania przedmiotu umowy środków czystości oraz sprzęt, które wynosić będzie 1/12 wynagrodzenia całkowitego w kwocie 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…zł </w:t>
      </w:r>
      <w:r>
        <w:rPr>
          <w:rFonts w:ascii="Times New Roman" w:hAnsi="Times New Roman"/>
          <w:color w:val="000000"/>
          <w:sz w:val="24"/>
          <w:szCs w:val="24"/>
        </w:rPr>
        <w:t>(słownie: ………………… ……………………… ……………… 00/100).</w:t>
      </w:r>
    </w:p>
    <w:p w:rsidR="00981BC3" w:rsidRDefault="00981BC3" w:rsidP="00981BC3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Do wynagrodzenia netto, zostanie doliczony podatek VAT zgodnie z obowiązującymi przepisami prawa, aktualnie: 8% i  23%.</w:t>
      </w:r>
    </w:p>
    <w:p w:rsidR="00981BC3" w:rsidRDefault="00981BC3" w:rsidP="00981BC3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Strony ustalają, że zapłata wynagrodzenia, o którym mowa w </w:t>
      </w:r>
      <m:oMath>
        <m:r>
          <w:rPr>
            <w:rFonts w:ascii="Cambria Math" w:hAnsi="Cambria Math"/>
            <w:color w:val="000000"/>
            <w:sz w:val="24"/>
            <w:szCs w:val="24"/>
          </w:rPr>
          <m:t>§ 3 ust. 1</m:t>
        </m:r>
      </m:oMath>
      <w:r>
        <w:rPr>
          <w:rFonts w:ascii="Times New Roman" w:hAnsi="Times New Roman"/>
          <w:color w:val="000000"/>
          <w:sz w:val="24"/>
          <w:szCs w:val="24"/>
        </w:rPr>
        <w:t xml:space="preserve"> za wykonanie przedmiotu umowy, następować będzie po wykonaniu, za miesiąc poprzedni, na podstawie faktury VAT, wystawionej przez Wykonawcę, w terminie 14 dni od daty dostarczenia faktury, na rachunek bankowy podany przez Wykonawcę: ……………………………………………………………………..</w:t>
      </w:r>
    </w:p>
    <w:p w:rsidR="00981BC3" w:rsidRDefault="00981BC3" w:rsidP="00981B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br/>
        <w:t>Termin realizacji umowy</w:t>
      </w:r>
    </w:p>
    <w:p w:rsidR="00981BC3" w:rsidRDefault="00981BC3" w:rsidP="00981B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§ 5</w:t>
      </w:r>
    </w:p>
    <w:p w:rsidR="00981BC3" w:rsidRDefault="00981BC3" w:rsidP="00981BC3">
      <w:pPr>
        <w:pStyle w:val="Akapitzlist"/>
        <w:numPr>
          <w:ilvl w:val="3"/>
          <w:numId w:val="4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Umowę zawiera się na czas określony od dnia 01.01.2021r. do dnia 31.12.2021r.</w:t>
      </w:r>
    </w:p>
    <w:p w:rsidR="00981BC3" w:rsidRDefault="00981BC3" w:rsidP="00981BC3">
      <w:pPr>
        <w:pStyle w:val="Akapitzlist"/>
        <w:numPr>
          <w:ilvl w:val="3"/>
          <w:numId w:val="4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lastRenderedPageBreak/>
        <w:t>Umowa może być rozwiązana przez Zamawiającego z ważnych powodów ze skutkiem natychmiastowym lub w każdym czasie za zgodą obu stron.</w:t>
      </w:r>
    </w:p>
    <w:p w:rsidR="00981BC3" w:rsidRDefault="00981BC3" w:rsidP="00981BC3">
      <w:pPr>
        <w:pStyle w:val="Akapitzlist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981BC3" w:rsidRDefault="00981BC3" w:rsidP="00981B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Kary umowne i umowne prawo odstąpienia</w:t>
      </w:r>
    </w:p>
    <w:p w:rsidR="00981BC3" w:rsidRDefault="00981BC3" w:rsidP="00981B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§ 6</w:t>
      </w:r>
    </w:p>
    <w:p w:rsidR="00981BC3" w:rsidRDefault="00981BC3" w:rsidP="00981BC3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W przypadku odstąpienia od umowy przez Zamawiającego z winy Wykonawcy, Wykonawca zapłaci Zamawiającemu karę umowną w wysokości 10% wynagrodzenia określonego w § 3 ust. 1 umowy.</w:t>
      </w:r>
    </w:p>
    <w:p w:rsidR="00981BC3" w:rsidRDefault="00981BC3" w:rsidP="00981BC3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W przypadku powstania szkody w mieniu Zamawiającego, spowodowanej nienależytym wykonaniem umowy przez Wykonawcę, Zamawiającemu przysługuje prawo zaspokojenia roszczenia powstałego z tego tytułu, z polisy OC Wykonawcy. Zapis ten nie wyłącza możliwości dochodzenia odszkodowania bezpośrednio od Wykonawcy.</w:t>
      </w:r>
    </w:p>
    <w:p w:rsidR="00981BC3" w:rsidRDefault="00981BC3" w:rsidP="00981BC3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W przypadku odstąpienia od umowy z winy Zamawiającego, Zamawiający zapłaci Wykonawcy karę umowną w wysokości 10% wynagrodzenia określonego w § 3 ust. 1  umowy.</w:t>
      </w:r>
    </w:p>
    <w:p w:rsidR="00981BC3" w:rsidRDefault="00981BC3" w:rsidP="00981BC3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Zamawiający ma prawo do rozwiązania umowy ze skutkiem natychmiastowym oraz naliczenia w takim przypadku kary, o której mowa w ust. 1 w przypadku nie wywiązania się Wykonawcy z obowiązków wynikających z niniejszej umowy w przypadku:</w:t>
      </w:r>
    </w:p>
    <w:p w:rsidR="00981BC3" w:rsidRDefault="00981BC3" w:rsidP="00981BC3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trzy krotnych (3) negatywnych protokołów pokontrolnych, o których mowa w § 2 ust. 1 i 2 ,</w:t>
      </w:r>
    </w:p>
    <w:p w:rsidR="00981BC3" w:rsidRDefault="00981BC3" w:rsidP="00981BC3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powtarzającego się nie przestrzegania godzin pracy personelu sprzątającego, o którym mowa w § 7 ust. 1 umowy,</w:t>
      </w:r>
    </w:p>
    <w:p w:rsidR="00981BC3" w:rsidRDefault="00981BC3" w:rsidP="00981BC3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powtarzającego się braku środków higienicznych, o których mowa § 1 ust. 2 umowy.</w:t>
      </w:r>
    </w:p>
    <w:p w:rsidR="00981BC3" w:rsidRDefault="00981BC3" w:rsidP="00981BC3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Oświadczenie o rozwiązaniu umowy ze skutkiem natychmiastowym Zamawiający winien złożyć w terminie do 30 dni od daty zaistnienia w/w okoliczności.</w:t>
      </w:r>
    </w:p>
    <w:p w:rsidR="00981BC3" w:rsidRDefault="00981BC3" w:rsidP="00981BC3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W sytuacji, gdy kary umowne wymienione w pkt. 1 i 3 nie pokryją szkody, stronom przysługuje prawo dochodzenia odszkodowania na zasadach ogólnych.</w:t>
      </w:r>
    </w:p>
    <w:p w:rsidR="00981BC3" w:rsidRDefault="00981BC3" w:rsidP="00981BC3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Za niedotrzymanie terminu płatności wynagrodzenia określonego w §4 ust. 3 umowy, Zamawiający zapłaci Wykonawcy odsetki umowne, w wysokości odsetek, o których mowa w art. 359 § 2 k.c..</w:t>
      </w:r>
    </w:p>
    <w:p w:rsidR="00981BC3" w:rsidRDefault="00981BC3" w:rsidP="00981BC3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Zamawiającemu przysługuje prawo do potrącenia należności z tytułu naliczonych kar umownych z wynagrodzenia przysługującego Wykonawcy, na co Wykonawca wyraża zgodę.</w:t>
      </w:r>
    </w:p>
    <w:p w:rsidR="00D95148" w:rsidRPr="00D95148" w:rsidRDefault="00D95148" w:rsidP="00D95148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95148">
        <w:rPr>
          <w:rFonts w:ascii="Times New Roman" w:hAnsi="Times New Roman"/>
          <w:color w:val="000000"/>
          <w:sz w:val="23"/>
          <w:szCs w:val="23"/>
        </w:rPr>
        <w:t>Umowa może być rozwiązana przez Zamawiającego z ważnych powodów ze skutkiem natychmiastowym lub w każdym czasie za zgodą obu stron.</w:t>
      </w:r>
    </w:p>
    <w:p w:rsidR="00981BC3" w:rsidRDefault="00981BC3" w:rsidP="00981BC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981BC3" w:rsidRDefault="00981BC3" w:rsidP="00981B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Gwarancja i rękojmia</w:t>
      </w:r>
    </w:p>
    <w:p w:rsidR="00981BC3" w:rsidRDefault="00981BC3" w:rsidP="00981B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§ 7</w:t>
      </w:r>
    </w:p>
    <w:p w:rsidR="00981BC3" w:rsidRDefault="00981BC3" w:rsidP="00981BC3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Strony zgodnie ustalają, że w razie nienależytego wykonania umowy przez Wykonawcę, Zamawiający po jego stwierdzeniu, wezwie Wykonawcę do natychmiastowego poprawienia czynności, a w razie nie dokonania tych czynności, Zamawiający odmówi wypłaty wynagrodzenia za te czynności.</w:t>
      </w:r>
    </w:p>
    <w:p w:rsidR="00981BC3" w:rsidRDefault="00981BC3" w:rsidP="00981BC3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W razie ponownego powtórzenia się nienależytego wykonania czynności przez Wykonawcę, Zamawiającemu przysługuje prawo rozwiązania umowy bez wypowiedzenia z winy Wykonawcy.</w:t>
      </w:r>
    </w:p>
    <w:p w:rsidR="00981BC3" w:rsidRDefault="00981BC3" w:rsidP="00981BC3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Wykonawca ponosi wszelką odpowiedzialność za szkody na mieniu i osobie, powstałe w związku ze świadczeniem usług objętych przedmiotem umowy.</w:t>
      </w:r>
    </w:p>
    <w:p w:rsidR="00981BC3" w:rsidRDefault="00981BC3" w:rsidP="00981B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981BC3" w:rsidRDefault="00981BC3" w:rsidP="00981B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Obowiązki Stron</w:t>
      </w:r>
    </w:p>
    <w:p w:rsidR="00981BC3" w:rsidRDefault="00981BC3" w:rsidP="00981B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§ 8</w:t>
      </w:r>
    </w:p>
    <w:p w:rsidR="00981BC3" w:rsidRDefault="00981BC3" w:rsidP="00981BC3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Strony ustalają, że czynności związane z wykonywaniem przedmiotu umowy wykonywane będą w systemie pracy dwu-zmianowej od poniedziałku do piątku każdego tygodnia w godzinach od 7</w:t>
      </w:r>
      <w:r>
        <w:rPr>
          <w:rFonts w:ascii="Times New Roman" w:hAnsi="Times New Roman"/>
          <w:color w:val="000000"/>
          <w:sz w:val="24"/>
          <w:szCs w:val="24"/>
          <w:vertAlign w:val="superscript"/>
        </w:rPr>
        <w:t>00</w:t>
      </w:r>
      <w:r>
        <w:rPr>
          <w:rFonts w:ascii="Times New Roman" w:hAnsi="Times New Roman"/>
          <w:color w:val="000000"/>
          <w:sz w:val="24"/>
          <w:szCs w:val="24"/>
        </w:rPr>
        <w:t xml:space="preserve"> do 22</w:t>
      </w:r>
      <w:r>
        <w:rPr>
          <w:rFonts w:ascii="Times New Roman" w:hAnsi="Times New Roman"/>
          <w:color w:val="000000"/>
          <w:sz w:val="24"/>
          <w:szCs w:val="24"/>
          <w:vertAlign w:val="superscript"/>
        </w:rPr>
        <w:t>00</w:t>
      </w:r>
      <w:r>
        <w:rPr>
          <w:rFonts w:ascii="Times New Roman" w:hAnsi="Times New Roman"/>
          <w:color w:val="000000"/>
          <w:sz w:val="24"/>
          <w:szCs w:val="24"/>
        </w:rPr>
        <w:t>, a w soboty i niedzielę stosownie do wzajemnych pisemnych ustaleń.</w:t>
      </w:r>
    </w:p>
    <w:p w:rsidR="00981BC3" w:rsidRDefault="00981BC3" w:rsidP="00981BC3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Zamawiający przekaże Wykonawcy obiekt określony w § 1 ust. 1 w celu wykonania przedmiotu umowy, nie później niż w dniu rozpoczęcia jej wykonywania.</w:t>
      </w:r>
    </w:p>
    <w:p w:rsidR="00BC39F0" w:rsidRDefault="00BC39F0" w:rsidP="00BC39F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BC39F0" w:rsidRDefault="00BC39F0" w:rsidP="00BC39F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§ 9</w:t>
      </w:r>
    </w:p>
    <w:p w:rsidR="00BC39F0" w:rsidRPr="00BC39F0" w:rsidRDefault="00BC39F0" w:rsidP="00BC39F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BC39F0" w:rsidRDefault="00BC39F0" w:rsidP="00BC39F0">
      <w:pPr>
        <w:pStyle w:val="Bezodstpw"/>
        <w:ind w:left="567" w:hanging="141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1. Strony niezwłocznie, wzajemnie informują się o wpływie okoliczności związanych z wystąpieniem COVID-19 na należyte wykonanie tej umowy, o ile taki wpływ wystąpił lub może wystąpić. Strony umowy potwierdzają ten wpływ dołączając do informacji, o której mowa w zdaniu pierwszym, oświadczenia lub dokumenty, które mogą dotyczyć w szczególności: </w:t>
      </w:r>
    </w:p>
    <w:p w:rsidR="00BC39F0" w:rsidRDefault="00BC39F0" w:rsidP="00BC39F0">
      <w:pPr>
        <w:pStyle w:val="Bezodstpw"/>
        <w:ind w:left="567" w:hanging="141"/>
        <w:jc w:val="both"/>
        <w:rPr>
          <w:rFonts w:ascii="Times New Roman" w:hAnsi="Times New Roman" w:cs="Times New Roman"/>
          <w:sz w:val="23"/>
          <w:szCs w:val="23"/>
        </w:rPr>
      </w:pPr>
      <w:bookmarkStart w:id="0" w:name="mip56049500"/>
      <w:bookmarkEnd w:id="0"/>
      <w:r>
        <w:rPr>
          <w:rFonts w:ascii="Times New Roman" w:hAnsi="Times New Roman" w:cs="Times New Roman"/>
          <w:sz w:val="23"/>
          <w:szCs w:val="23"/>
        </w:rPr>
        <w:t xml:space="preserve">1) nieobecności pracowników lub osób świadczących pracę za wynagrodzeniem na innej podstawie niż stosunek pracy, które uczestniczą lub mogłyby uczestniczyć w realizacji zamówienia; </w:t>
      </w:r>
    </w:p>
    <w:p w:rsidR="00BC39F0" w:rsidRDefault="00BC39F0" w:rsidP="00BC39F0">
      <w:pPr>
        <w:pStyle w:val="Bezodstpw"/>
        <w:ind w:left="567" w:hanging="141"/>
        <w:jc w:val="both"/>
        <w:rPr>
          <w:rFonts w:ascii="Times New Roman" w:hAnsi="Times New Roman" w:cs="Times New Roman"/>
          <w:sz w:val="23"/>
          <w:szCs w:val="23"/>
        </w:rPr>
      </w:pPr>
      <w:bookmarkStart w:id="1" w:name="mip56049501"/>
      <w:bookmarkEnd w:id="1"/>
      <w:r>
        <w:rPr>
          <w:rFonts w:ascii="Times New Roman" w:hAnsi="Times New Roman" w:cs="Times New Roman"/>
          <w:sz w:val="23"/>
          <w:szCs w:val="23"/>
        </w:rPr>
        <w:t xml:space="preserve">2) decyzji wydanych przez Głównego Inspektora Sanitarnego lub działającego z jego upoważnienia państwowego wojewódzkiego inspektora sanitarnego, w związku z przeciwdziałaniem COVID-19, nakładających na wykonawcę obowiązek podjęcia określonych czynności zapobiegawczych lub kontrolnych; </w:t>
      </w:r>
    </w:p>
    <w:p w:rsidR="00BC39F0" w:rsidRDefault="00BC39F0" w:rsidP="00BC39F0">
      <w:pPr>
        <w:pStyle w:val="Bezodstpw"/>
        <w:ind w:left="567" w:hanging="141"/>
        <w:jc w:val="both"/>
        <w:rPr>
          <w:rFonts w:ascii="Times New Roman" w:hAnsi="Times New Roman" w:cs="Times New Roman"/>
          <w:sz w:val="23"/>
          <w:szCs w:val="23"/>
        </w:rPr>
      </w:pPr>
      <w:bookmarkStart w:id="2" w:name="mip56049502"/>
      <w:bookmarkEnd w:id="2"/>
      <w:r>
        <w:rPr>
          <w:rFonts w:ascii="Times New Roman" w:hAnsi="Times New Roman" w:cs="Times New Roman"/>
          <w:sz w:val="23"/>
          <w:szCs w:val="23"/>
        </w:rPr>
        <w:t xml:space="preserve">3)  poleceń lub decyzji wydanych przez wojewodów, ministra właściwego do spraw zdrowia lub Prezesa Rady Ministrów, związanych z przeciwdziałaniem COVID-19, o których mowa w </w:t>
      </w:r>
      <w:r w:rsidRPr="00D95148">
        <w:rPr>
          <w:rFonts w:ascii="Times New Roman" w:hAnsi="Times New Roman" w:cs="Times New Roman"/>
          <w:sz w:val="23"/>
          <w:szCs w:val="23"/>
        </w:rPr>
        <w:t>art. 11 ust. 1-3</w:t>
      </w:r>
      <w:bookmarkStart w:id="3" w:name="_GoBack"/>
      <w:bookmarkEnd w:id="3"/>
      <w:r>
        <w:rPr>
          <w:rFonts w:ascii="Times New Roman" w:hAnsi="Times New Roman" w:cs="Times New Roman"/>
          <w:sz w:val="23"/>
          <w:szCs w:val="23"/>
        </w:rPr>
        <w:t xml:space="preserve"> ustawy z dnia 2 marca 2020 r o szczególnych rozwiązaniach związanych z zapobieganiem, przeciwdziałaniem i zwalczaniem COVID-19, innych chorób zakaźnych oraz wywołanych nimi sytuacji kryzysowych.</w:t>
      </w:r>
    </w:p>
    <w:p w:rsidR="00BC39F0" w:rsidRDefault="00BC39F0" w:rsidP="00BC39F0">
      <w:pPr>
        <w:pStyle w:val="Bezodstpw"/>
        <w:ind w:left="567" w:hanging="141"/>
        <w:jc w:val="both"/>
        <w:rPr>
          <w:rFonts w:ascii="Times New Roman" w:hAnsi="Times New Roman" w:cs="Times New Roman"/>
          <w:sz w:val="23"/>
          <w:szCs w:val="23"/>
        </w:rPr>
      </w:pPr>
      <w:bookmarkStart w:id="4" w:name="mip56049503"/>
      <w:bookmarkEnd w:id="4"/>
      <w:r>
        <w:rPr>
          <w:rFonts w:ascii="Times New Roman" w:hAnsi="Times New Roman" w:cs="Times New Roman"/>
          <w:sz w:val="23"/>
          <w:szCs w:val="23"/>
        </w:rPr>
        <w:t xml:space="preserve">4) wstrzymania dostaw produktów, komponentów produktu lub materiałów, trudności w dostępie do sprzętu lub trudności w realizacji usług transportowych; </w:t>
      </w:r>
    </w:p>
    <w:p w:rsidR="00BC39F0" w:rsidRDefault="00BC39F0" w:rsidP="00BC39F0">
      <w:pPr>
        <w:pStyle w:val="Bezodstpw"/>
        <w:ind w:left="567" w:hanging="141"/>
        <w:jc w:val="both"/>
        <w:rPr>
          <w:rFonts w:ascii="Times New Roman" w:hAnsi="Times New Roman" w:cs="Times New Roman"/>
          <w:sz w:val="23"/>
          <w:szCs w:val="23"/>
        </w:rPr>
      </w:pPr>
      <w:bookmarkStart w:id="5" w:name="mip56049504"/>
      <w:bookmarkEnd w:id="5"/>
      <w:r>
        <w:rPr>
          <w:rFonts w:ascii="Times New Roman" w:hAnsi="Times New Roman" w:cs="Times New Roman"/>
          <w:sz w:val="23"/>
          <w:szCs w:val="23"/>
        </w:rPr>
        <w:t xml:space="preserve">5) innych okoliczności, które uniemożliwiają bądź w istotnym stopniu ograniczają możliwość wykonania umowy; </w:t>
      </w:r>
    </w:p>
    <w:p w:rsidR="00BC39F0" w:rsidRDefault="00BC39F0" w:rsidP="00BC39F0">
      <w:pPr>
        <w:pStyle w:val="Bezodstpw"/>
        <w:ind w:left="567" w:hanging="141"/>
        <w:jc w:val="both"/>
        <w:rPr>
          <w:rFonts w:ascii="Times New Roman" w:hAnsi="Times New Roman" w:cs="Times New Roman"/>
          <w:sz w:val="23"/>
          <w:szCs w:val="23"/>
        </w:rPr>
      </w:pPr>
      <w:bookmarkStart w:id="6" w:name="mip56050220"/>
      <w:bookmarkEnd w:id="6"/>
      <w:r>
        <w:rPr>
          <w:rFonts w:ascii="Times New Roman" w:hAnsi="Times New Roman" w:cs="Times New Roman"/>
          <w:sz w:val="23"/>
          <w:szCs w:val="23"/>
        </w:rPr>
        <w:t xml:space="preserve">6) okoliczności, o których mowa w pkt 1-5, w zakresie w jakim dotyczą one podwykonawcy lub dalszego podwykonawcy. </w:t>
      </w:r>
    </w:p>
    <w:p w:rsidR="00BC39F0" w:rsidRDefault="00BC39F0" w:rsidP="00BC39F0">
      <w:pPr>
        <w:pStyle w:val="Bezodstpw"/>
        <w:ind w:left="567" w:hanging="141"/>
        <w:jc w:val="both"/>
        <w:rPr>
          <w:rFonts w:ascii="Times New Roman" w:hAnsi="Times New Roman" w:cs="Times New Roman"/>
          <w:sz w:val="23"/>
          <w:szCs w:val="23"/>
        </w:rPr>
      </w:pPr>
      <w:bookmarkStart w:id="7" w:name="mip56050221"/>
      <w:bookmarkEnd w:id="7"/>
      <w:r>
        <w:rPr>
          <w:rFonts w:ascii="Times New Roman" w:hAnsi="Times New Roman" w:cs="Times New Roman"/>
          <w:sz w:val="23"/>
          <w:szCs w:val="23"/>
        </w:rPr>
        <w:t xml:space="preserve">2. W przypadku wykonawców mających siedzibę lub wykonujących działalność związaną z realizacją umowy poza terytorium Rzeczypospolitej Polskiej, w miejsce dokumentów, o których mowa w ust. 1 pkt 1-5, składa się dokumenty wydane przez odpowiednie instytucje w tych krajach lub oświadczenia tych wykonawców. </w:t>
      </w:r>
    </w:p>
    <w:p w:rsidR="00BC39F0" w:rsidRDefault="00BC39F0" w:rsidP="00BC39F0">
      <w:pPr>
        <w:pStyle w:val="Bezodstpw"/>
        <w:ind w:left="567" w:hanging="141"/>
        <w:jc w:val="both"/>
        <w:rPr>
          <w:rFonts w:ascii="Times New Roman" w:hAnsi="Times New Roman" w:cs="Times New Roman"/>
          <w:sz w:val="23"/>
          <w:szCs w:val="23"/>
        </w:rPr>
      </w:pPr>
      <w:bookmarkStart w:id="8" w:name="mip56049505"/>
      <w:bookmarkEnd w:id="8"/>
      <w:r>
        <w:rPr>
          <w:rFonts w:ascii="Times New Roman" w:hAnsi="Times New Roman" w:cs="Times New Roman"/>
          <w:sz w:val="23"/>
          <w:szCs w:val="23"/>
        </w:rPr>
        <w:t xml:space="preserve">3. Każda ze stron może żądać przedstawienia dodatkowych oświadczeń lub dokumentów potwierdzających wpływ okoliczności związanych z wystąpieniem COVID-19 na należyte wykonanie tej umowy. </w:t>
      </w:r>
    </w:p>
    <w:p w:rsidR="00BC39F0" w:rsidRDefault="00BC39F0" w:rsidP="00BC39F0">
      <w:pPr>
        <w:pStyle w:val="Bezodstpw"/>
        <w:ind w:left="567" w:hanging="141"/>
        <w:jc w:val="both"/>
        <w:rPr>
          <w:rFonts w:ascii="Times New Roman" w:hAnsi="Times New Roman" w:cs="Times New Roman"/>
          <w:sz w:val="23"/>
          <w:szCs w:val="23"/>
        </w:rPr>
      </w:pPr>
      <w:bookmarkStart w:id="9" w:name="mip56049506"/>
      <w:bookmarkEnd w:id="9"/>
      <w:r>
        <w:rPr>
          <w:rFonts w:ascii="Times New Roman" w:hAnsi="Times New Roman" w:cs="Times New Roman"/>
          <w:sz w:val="23"/>
          <w:szCs w:val="23"/>
        </w:rPr>
        <w:t xml:space="preserve">4. Strona na podstawie otrzymanych oświadczeń lub dokumentów, o których mowa w ust. 1 i 2, w terminie 14 dni od dnia ich otrzymania, przekazuje drugiej stronie swoje stanowisko, wraz z uzasadnieniem, odnośnie do wpływu okoliczności, o których mowa w ust. 1, na należyte jej wykonanie. Jeżeli strona umowy otrzymała kolejne oświadczenia lub dokumenty, termin liczony jest od dnia ich otrzymania. </w:t>
      </w:r>
    </w:p>
    <w:p w:rsidR="00BC39F0" w:rsidRDefault="00BC39F0" w:rsidP="00BC39F0">
      <w:pPr>
        <w:pStyle w:val="Bezodstpw"/>
        <w:ind w:left="567" w:hanging="141"/>
        <w:jc w:val="both"/>
        <w:rPr>
          <w:rFonts w:ascii="Times New Roman" w:hAnsi="Times New Roman" w:cs="Times New Roman"/>
          <w:sz w:val="23"/>
          <w:szCs w:val="23"/>
        </w:rPr>
      </w:pPr>
      <w:bookmarkStart w:id="10" w:name="mip56049507"/>
      <w:bookmarkEnd w:id="10"/>
      <w:r>
        <w:rPr>
          <w:rFonts w:ascii="Times New Roman" w:hAnsi="Times New Roman" w:cs="Times New Roman"/>
          <w:sz w:val="23"/>
          <w:szCs w:val="23"/>
        </w:rPr>
        <w:t xml:space="preserve">5. Zamawiający, po stwierdzeniu, że okoliczności związane z wystąpieniem COVID-19, o których mowa w ust. 1, wpływają na należyte wykonanie umowy, o której mowa w ust. 1, w uzgodnieniu z wykonawcą dokonuje zmiany umowy przez: </w:t>
      </w:r>
    </w:p>
    <w:p w:rsidR="00BC39F0" w:rsidRDefault="00BC39F0" w:rsidP="00BC39F0">
      <w:pPr>
        <w:pStyle w:val="Bezodstpw"/>
        <w:ind w:left="567" w:hanging="141"/>
        <w:jc w:val="both"/>
        <w:rPr>
          <w:rFonts w:ascii="Times New Roman" w:hAnsi="Times New Roman" w:cs="Times New Roman"/>
          <w:sz w:val="23"/>
          <w:szCs w:val="23"/>
        </w:rPr>
      </w:pPr>
      <w:bookmarkStart w:id="11" w:name="mip56049509"/>
      <w:bookmarkEnd w:id="11"/>
      <w:r>
        <w:rPr>
          <w:rFonts w:ascii="Times New Roman" w:hAnsi="Times New Roman" w:cs="Times New Roman"/>
          <w:sz w:val="23"/>
          <w:szCs w:val="23"/>
        </w:rPr>
        <w:t xml:space="preserve">1) zmianę terminu wykonania umowy lub jej części, lub czasowe zawieszenie wykonywania umowy lub jej części, </w:t>
      </w:r>
    </w:p>
    <w:p w:rsidR="00BC39F0" w:rsidRDefault="00BC39F0" w:rsidP="00BC39F0">
      <w:pPr>
        <w:pStyle w:val="Bezodstpw"/>
        <w:ind w:left="567" w:hanging="141"/>
        <w:jc w:val="both"/>
        <w:rPr>
          <w:rFonts w:ascii="Times New Roman" w:hAnsi="Times New Roman" w:cs="Times New Roman"/>
          <w:sz w:val="23"/>
          <w:szCs w:val="23"/>
        </w:rPr>
      </w:pPr>
      <w:bookmarkStart w:id="12" w:name="mip56049510"/>
      <w:bookmarkEnd w:id="12"/>
      <w:r>
        <w:rPr>
          <w:rFonts w:ascii="Times New Roman" w:hAnsi="Times New Roman" w:cs="Times New Roman"/>
          <w:sz w:val="23"/>
          <w:szCs w:val="23"/>
        </w:rPr>
        <w:t xml:space="preserve">2) zmianę sposobu wykonywania usługi, </w:t>
      </w:r>
    </w:p>
    <w:p w:rsidR="00BC39F0" w:rsidRDefault="00BC39F0" w:rsidP="00BC39F0">
      <w:pPr>
        <w:pStyle w:val="Bezodstpw"/>
        <w:ind w:left="567" w:hanging="141"/>
        <w:jc w:val="both"/>
        <w:rPr>
          <w:rFonts w:ascii="Times New Roman" w:hAnsi="Times New Roman" w:cs="Times New Roman"/>
          <w:sz w:val="23"/>
          <w:szCs w:val="23"/>
        </w:rPr>
      </w:pPr>
      <w:bookmarkStart w:id="13" w:name="mip56049511"/>
      <w:bookmarkEnd w:id="13"/>
      <w:r>
        <w:rPr>
          <w:rFonts w:ascii="Times New Roman" w:hAnsi="Times New Roman" w:cs="Times New Roman"/>
          <w:sz w:val="23"/>
          <w:szCs w:val="23"/>
        </w:rPr>
        <w:t xml:space="preserve">3) zmianę zakresu świadczenia wykonawcy i odpowiadającą jej zmianę wynagrodzenia lub sposobu rozliczenia wynagrodzenia wykonawcy </w:t>
      </w:r>
      <w:bookmarkStart w:id="14" w:name="mip56049512"/>
      <w:bookmarkEnd w:id="14"/>
      <w:r>
        <w:rPr>
          <w:rFonts w:ascii="Times New Roman" w:hAnsi="Times New Roman" w:cs="Times New Roman"/>
          <w:sz w:val="23"/>
          <w:szCs w:val="23"/>
        </w:rPr>
        <w:t xml:space="preserve">- o ile wzrost wynagrodzenia spowodowany każdą kolejną zmianą nie przekroczy 50% wartości pierwotnej umowy. </w:t>
      </w:r>
    </w:p>
    <w:p w:rsidR="00BC39F0" w:rsidRDefault="00BC39F0" w:rsidP="00BC39F0">
      <w:pPr>
        <w:pStyle w:val="Bezodstpw"/>
        <w:ind w:left="567" w:hanging="141"/>
        <w:jc w:val="both"/>
        <w:rPr>
          <w:rFonts w:ascii="Times New Roman" w:hAnsi="Times New Roman" w:cs="Times New Roman"/>
          <w:sz w:val="23"/>
          <w:szCs w:val="23"/>
        </w:rPr>
      </w:pPr>
      <w:bookmarkStart w:id="15" w:name="mip56051028"/>
      <w:bookmarkEnd w:id="15"/>
      <w:r>
        <w:rPr>
          <w:rFonts w:ascii="Times New Roman" w:hAnsi="Times New Roman" w:cs="Times New Roman"/>
          <w:sz w:val="23"/>
          <w:szCs w:val="23"/>
        </w:rPr>
        <w:t xml:space="preserve">6. W przypadku stwierdzenia, że okoliczności związane z wystąpieniem COVID-19, o których mowa w ust. 1, mogą wpłynąć na należyte wykonanie umowy, zamawiający, w uzgodnieniu z wykonawcą, może dokonać zmiany umowy zgodnie z ust. 5. </w:t>
      </w:r>
    </w:p>
    <w:p w:rsidR="00BC39F0" w:rsidRDefault="00BC39F0" w:rsidP="00BC39F0">
      <w:pPr>
        <w:pStyle w:val="Bezodstpw"/>
        <w:ind w:left="567" w:hanging="141"/>
        <w:jc w:val="both"/>
        <w:rPr>
          <w:rFonts w:ascii="Times New Roman" w:hAnsi="Times New Roman" w:cs="Times New Roman"/>
          <w:sz w:val="23"/>
          <w:szCs w:val="23"/>
        </w:rPr>
      </w:pPr>
      <w:bookmarkStart w:id="16" w:name="mip56049513"/>
      <w:bookmarkEnd w:id="16"/>
      <w:r>
        <w:rPr>
          <w:rFonts w:ascii="Times New Roman" w:hAnsi="Times New Roman" w:cs="Times New Roman"/>
          <w:sz w:val="23"/>
          <w:szCs w:val="23"/>
        </w:rPr>
        <w:t xml:space="preserve">7. Okoliczności związane z wystąpieniem COVID-19, o których mowa w ust. 1, nie mogą stanowić samodzielnej podstawy do wykonania umownego prawa odstąpienia od umowy. </w:t>
      </w:r>
    </w:p>
    <w:p w:rsidR="00BC39F0" w:rsidRDefault="00BC39F0" w:rsidP="00BC39F0">
      <w:pPr>
        <w:pStyle w:val="Bezodstpw"/>
        <w:ind w:left="567" w:hanging="141"/>
        <w:jc w:val="both"/>
        <w:rPr>
          <w:rFonts w:ascii="Times New Roman" w:hAnsi="Times New Roman" w:cs="Times New Roman"/>
          <w:sz w:val="23"/>
          <w:szCs w:val="23"/>
        </w:rPr>
      </w:pPr>
      <w:bookmarkStart w:id="17" w:name="mip56049514"/>
      <w:bookmarkEnd w:id="17"/>
      <w:r>
        <w:rPr>
          <w:rFonts w:ascii="Times New Roman" w:hAnsi="Times New Roman" w:cs="Times New Roman"/>
          <w:sz w:val="23"/>
          <w:szCs w:val="23"/>
        </w:rPr>
        <w:t xml:space="preserve">8. Wobec faktu, iż umowa zawiera postanowienia dotyczące kar umownych strona umowy, w stanowisku, o którym mowa w ust. 4, przedstawia wpływ okoliczności związanych z wystąpieniem COVID-19 na należyte jej wykonanie oraz wpływ okoliczności związanych z wystąpieniem COVID-19, na zasadność ustalenia i dochodzenia tych kar lub odszkodowań, lub ich wysokość. </w:t>
      </w:r>
    </w:p>
    <w:p w:rsidR="00BC39F0" w:rsidRDefault="00BC39F0" w:rsidP="00BC39F0">
      <w:pPr>
        <w:pStyle w:val="Bezodstpw"/>
        <w:ind w:left="567" w:hanging="141"/>
        <w:jc w:val="both"/>
        <w:rPr>
          <w:rFonts w:ascii="Times New Roman" w:hAnsi="Times New Roman" w:cs="Times New Roman"/>
          <w:sz w:val="23"/>
          <w:szCs w:val="23"/>
        </w:rPr>
      </w:pPr>
      <w:bookmarkStart w:id="18" w:name="mip56049515"/>
      <w:bookmarkEnd w:id="18"/>
      <w:r>
        <w:rPr>
          <w:rFonts w:ascii="Times New Roman" w:hAnsi="Times New Roman" w:cs="Times New Roman"/>
          <w:sz w:val="23"/>
          <w:szCs w:val="23"/>
        </w:rPr>
        <w:t xml:space="preserve">9. Wykonawca i podwykonawca, po stwierdzeniu, że okoliczności związane z wystąpieniem COVID-19, mogą wpłynąć lub wpływają na należyte wykonanie łączącej ich umowy, która jest związana z wykonaniem zamówienia publicznego lub jego części, uzgadniają odpowiednią zmianę tej umowy, w szczególności mogą zmienić termin wykonania umowy lub jej części, czasowo zawiesić wykonywanie umowy lub jej części, zmienić sposób wykonywania umowy lub zmienić zakres wzajemnych świadczeń. </w:t>
      </w:r>
    </w:p>
    <w:p w:rsidR="00BC39F0" w:rsidRDefault="00BC39F0" w:rsidP="00BC39F0">
      <w:pPr>
        <w:pStyle w:val="Bezodstpw"/>
        <w:ind w:left="567" w:hanging="141"/>
        <w:jc w:val="both"/>
        <w:rPr>
          <w:rFonts w:ascii="Times New Roman" w:hAnsi="Times New Roman" w:cs="Times New Roman"/>
          <w:sz w:val="23"/>
          <w:szCs w:val="23"/>
        </w:rPr>
      </w:pPr>
      <w:bookmarkStart w:id="19" w:name="mip56049516"/>
      <w:bookmarkEnd w:id="19"/>
      <w:r>
        <w:rPr>
          <w:rFonts w:ascii="Times New Roman" w:hAnsi="Times New Roman" w:cs="Times New Roman"/>
          <w:sz w:val="23"/>
          <w:szCs w:val="23"/>
        </w:rPr>
        <w:t xml:space="preserve">10. W przypadku dokonania zmiany umowy jeżeli zmiana ta obejmuje część zamówienia powierzoną do wykonania podwykonawcy, wykonawca i podwykonawca uzgadniają odpowiednią zmianę łączącej ich umowy, w sposób zapewniający, że warunki wykonania tej umowy przez podwykonawcę nie będą mniej korzystne niż warunki wykonania umowy, o której mowa w ust. 1, zmienionej zgodnie z ust. 5. </w:t>
      </w:r>
    </w:p>
    <w:p w:rsidR="00BC39F0" w:rsidRDefault="00BC39F0" w:rsidP="00BC39F0">
      <w:pPr>
        <w:pStyle w:val="Bezodstpw"/>
        <w:ind w:left="567" w:hanging="141"/>
        <w:jc w:val="both"/>
        <w:rPr>
          <w:rFonts w:ascii="Times New Roman" w:hAnsi="Times New Roman" w:cs="Times New Roman"/>
          <w:sz w:val="23"/>
          <w:szCs w:val="23"/>
        </w:rPr>
      </w:pPr>
      <w:bookmarkStart w:id="20" w:name="mip56049517"/>
      <w:bookmarkEnd w:id="20"/>
      <w:r>
        <w:rPr>
          <w:rFonts w:ascii="Times New Roman" w:hAnsi="Times New Roman" w:cs="Times New Roman"/>
          <w:sz w:val="23"/>
          <w:szCs w:val="23"/>
        </w:rPr>
        <w:t xml:space="preserve">11. Przepisy ust. 9-10 stosuje się do umowy zawartej między podwykonawcą a dalszym podwykonawcą. </w:t>
      </w:r>
    </w:p>
    <w:p w:rsidR="00981BC3" w:rsidRDefault="00981BC3" w:rsidP="00981B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981BC3" w:rsidRDefault="00981BC3" w:rsidP="00981B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Przedstawiciele stron</w:t>
      </w:r>
    </w:p>
    <w:p w:rsidR="00981BC3" w:rsidRDefault="00BC39F0" w:rsidP="00981B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§ 10</w:t>
      </w:r>
    </w:p>
    <w:p w:rsidR="00981BC3" w:rsidRDefault="00981BC3" w:rsidP="00981B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Strony ustalają, że osobami koordynującymi współpracę będą:</w:t>
      </w:r>
    </w:p>
    <w:p w:rsidR="00981BC3" w:rsidRDefault="00981BC3" w:rsidP="00981BC3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a) ze strony Zamawiającego: p</w:t>
      </w:r>
      <w:r w:rsidR="006A2E99">
        <w:rPr>
          <w:rFonts w:ascii="Times New Roman" w:hAnsi="Times New Roman"/>
          <w:color w:val="000000"/>
          <w:sz w:val="24"/>
          <w:szCs w:val="24"/>
        </w:rPr>
        <w:t>ra</w:t>
      </w:r>
      <w:r>
        <w:rPr>
          <w:rFonts w:ascii="Times New Roman" w:hAnsi="Times New Roman"/>
          <w:color w:val="000000"/>
          <w:sz w:val="24"/>
          <w:szCs w:val="24"/>
        </w:rPr>
        <w:t>cownik Hali Sportowej w Gogolinie,tel.606 313 099.</w:t>
      </w:r>
    </w:p>
    <w:p w:rsidR="00981BC3" w:rsidRDefault="00981BC3" w:rsidP="00981BC3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b) ze strony Wykonawcy: ……………………………………………,tel…………….</w:t>
      </w:r>
    </w:p>
    <w:p w:rsidR="00981BC3" w:rsidRDefault="00981BC3" w:rsidP="00981B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981BC3" w:rsidRDefault="00981BC3" w:rsidP="00981B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Postanowienia końcowe</w:t>
      </w:r>
    </w:p>
    <w:p w:rsidR="00981BC3" w:rsidRDefault="00BC39F0" w:rsidP="00981B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§11</w:t>
      </w:r>
    </w:p>
    <w:p w:rsidR="00981BC3" w:rsidRDefault="00981BC3" w:rsidP="00981B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W sprawach nie uregulowanych niniejszą umową mają zastosowanie przepisy Kodeksu</w:t>
      </w:r>
    </w:p>
    <w:p w:rsidR="00981BC3" w:rsidRDefault="00981BC3" w:rsidP="00981B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Cywilnego.</w:t>
      </w:r>
    </w:p>
    <w:p w:rsidR="00981BC3" w:rsidRDefault="00981BC3" w:rsidP="00981B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iCs/>
          <w:color w:val="0000FF"/>
          <w:sz w:val="24"/>
          <w:szCs w:val="24"/>
        </w:rPr>
      </w:pPr>
    </w:p>
    <w:p w:rsidR="00981BC3" w:rsidRDefault="00BC39F0" w:rsidP="00981B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§12</w:t>
      </w:r>
    </w:p>
    <w:p w:rsidR="00981BC3" w:rsidRDefault="00981BC3" w:rsidP="00981B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Do rozstrzygania wszelkich sporów wynikłych na tle niniejszej umowy właściwy będzie sąd</w:t>
      </w:r>
    </w:p>
    <w:p w:rsidR="00981BC3" w:rsidRDefault="00981BC3" w:rsidP="00981B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dla siedziby Zamawiającego.</w:t>
      </w:r>
    </w:p>
    <w:p w:rsidR="00981BC3" w:rsidRDefault="00981BC3" w:rsidP="00981B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981BC3" w:rsidRDefault="00BC39F0" w:rsidP="00981B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§13</w:t>
      </w:r>
    </w:p>
    <w:p w:rsidR="00981BC3" w:rsidRDefault="00981BC3" w:rsidP="00981B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Wszelkie zmiany niniejszej umowy mogą być dokonane za zgodą obu stron przy zachowania</w:t>
      </w:r>
    </w:p>
    <w:p w:rsidR="00981BC3" w:rsidRDefault="00981BC3" w:rsidP="00981B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formy pisemnej, pod rygorem nieważności.</w:t>
      </w:r>
    </w:p>
    <w:p w:rsidR="00981BC3" w:rsidRDefault="00BC39F0" w:rsidP="00981B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§14</w:t>
      </w:r>
    </w:p>
    <w:p w:rsidR="00981BC3" w:rsidRDefault="00981BC3" w:rsidP="00981B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Umowa niniejsza sporządzona została w dwóch jednobrzmiących egzemplarzach po jednym</w:t>
      </w:r>
    </w:p>
    <w:p w:rsidR="00981BC3" w:rsidRDefault="00981BC3" w:rsidP="00981B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dla każdej ze stron.</w:t>
      </w:r>
    </w:p>
    <w:p w:rsidR="00981BC3" w:rsidRDefault="00981BC3" w:rsidP="00981BC3">
      <w:pPr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981BC3" w:rsidRDefault="00981BC3" w:rsidP="00981BC3"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      ZAMAWIAJĄCY :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ab/>
        <w:t xml:space="preserve">       WYKONAWCA:</w:t>
      </w:r>
    </w:p>
    <w:p w:rsidR="00981BC3" w:rsidRDefault="00981BC3" w:rsidP="00981BC3"/>
    <w:p w:rsidR="00981BC3" w:rsidRDefault="00981BC3" w:rsidP="00981BC3"/>
    <w:p w:rsidR="00731016" w:rsidRDefault="00731016"/>
    <w:sectPr w:rsidR="00731016" w:rsidSect="006227C0">
      <w:footerReference w:type="default" r:id="rId8"/>
      <w:pgSz w:w="11906" w:h="16838"/>
      <w:pgMar w:top="567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0DD2" w:rsidRDefault="00AB2192">
      <w:pPr>
        <w:spacing w:after="0" w:line="240" w:lineRule="auto"/>
      </w:pPr>
      <w:r>
        <w:separator/>
      </w:r>
    </w:p>
  </w:endnote>
  <w:endnote w:type="continuationSeparator" w:id="0">
    <w:p w:rsidR="003C0DD2" w:rsidRDefault="00AB21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76408078"/>
      <w:docPartObj>
        <w:docPartGallery w:val="Page Numbers (Bottom of Page)"/>
        <w:docPartUnique/>
      </w:docPartObj>
    </w:sdtPr>
    <w:sdtEndPr/>
    <w:sdtContent>
      <w:p w:rsidR="00D32A61" w:rsidRDefault="006A2E99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95148">
          <w:rPr>
            <w:noProof/>
          </w:rPr>
          <w:t>4</w:t>
        </w:r>
        <w:r>
          <w:fldChar w:fldCharType="end"/>
        </w:r>
      </w:p>
    </w:sdtContent>
  </w:sdt>
  <w:p w:rsidR="00D32A61" w:rsidRDefault="00D9514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0DD2" w:rsidRDefault="00AB2192">
      <w:pPr>
        <w:spacing w:after="0" w:line="240" w:lineRule="auto"/>
      </w:pPr>
      <w:r>
        <w:separator/>
      </w:r>
    </w:p>
  </w:footnote>
  <w:footnote w:type="continuationSeparator" w:id="0">
    <w:p w:rsidR="003C0DD2" w:rsidRDefault="00AB21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491453"/>
    <w:multiLevelType w:val="hybridMultilevel"/>
    <w:tmpl w:val="F33AAC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0F4F0E"/>
    <w:multiLevelType w:val="hybridMultilevel"/>
    <w:tmpl w:val="33CC8568"/>
    <w:lvl w:ilvl="0" w:tplc="4A66C08C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8A4883"/>
    <w:multiLevelType w:val="hybridMultilevel"/>
    <w:tmpl w:val="CC6262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33667E"/>
    <w:multiLevelType w:val="hybridMultilevel"/>
    <w:tmpl w:val="8E840AC0"/>
    <w:lvl w:ilvl="0" w:tplc="07C6A424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6205B2"/>
    <w:multiLevelType w:val="hybridMultilevel"/>
    <w:tmpl w:val="DC8C757E"/>
    <w:lvl w:ilvl="0" w:tplc="02502EC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7C6489"/>
    <w:multiLevelType w:val="hybridMultilevel"/>
    <w:tmpl w:val="88360506"/>
    <w:lvl w:ilvl="0" w:tplc="87540D7C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CB130F9"/>
    <w:multiLevelType w:val="hybridMultilevel"/>
    <w:tmpl w:val="E104F3E8"/>
    <w:lvl w:ilvl="0" w:tplc="D5BC39E2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550AB1"/>
    <w:multiLevelType w:val="hybridMultilevel"/>
    <w:tmpl w:val="55B0D92C"/>
    <w:lvl w:ilvl="0" w:tplc="90B61E94">
      <w:start w:val="1"/>
      <w:numFmt w:val="lowerLetter"/>
      <w:lvlText w:val="%1)"/>
      <w:lvlJc w:val="left"/>
      <w:pPr>
        <w:ind w:left="1069" w:hanging="360"/>
      </w:p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91320CA"/>
    <w:multiLevelType w:val="hybridMultilevel"/>
    <w:tmpl w:val="E104F3E8"/>
    <w:lvl w:ilvl="0" w:tplc="D5BC39E2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FD60C24"/>
    <w:multiLevelType w:val="hybridMultilevel"/>
    <w:tmpl w:val="76D2D8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1BC3"/>
    <w:rsid w:val="003C0DD2"/>
    <w:rsid w:val="006A2E99"/>
    <w:rsid w:val="00731016"/>
    <w:rsid w:val="00981BC3"/>
    <w:rsid w:val="00AB2192"/>
    <w:rsid w:val="00BC39F0"/>
    <w:rsid w:val="00D95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81BC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81BC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981B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81BC3"/>
    <w:rPr>
      <w:rFonts w:ascii="Calibri" w:eastAsia="Calibri" w:hAnsi="Calibri" w:cs="Times New Roman"/>
    </w:rPr>
  </w:style>
  <w:style w:type="paragraph" w:customStyle="1" w:styleId="Umowa6">
    <w:name w:val="Umowa6"/>
    <w:basedOn w:val="Normalny"/>
    <w:rsid w:val="00981BC3"/>
    <w:pPr>
      <w:widowControl w:val="0"/>
      <w:spacing w:after="0" w:line="270" w:lineRule="exact"/>
      <w:ind w:right="57" w:firstLine="284"/>
      <w:jc w:val="both"/>
    </w:pPr>
    <w:rPr>
      <w:rFonts w:ascii="Arial" w:eastAsia="Times New Roman" w:hAnsi="Arial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81B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81BC3"/>
    <w:rPr>
      <w:rFonts w:ascii="Tahoma" w:eastAsia="Calibri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BC39F0"/>
    <w:rPr>
      <w:color w:val="0000FF"/>
      <w:u w:val="single"/>
    </w:rPr>
  </w:style>
  <w:style w:type="paragraph" w:styleId="Bezodstpw">
    <w:name w:val="No Spacing"/>
    <w:uiPriority w:val="1"/>
    <w:qFormat/>
    <w:rsid w:val="00BC39F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81BC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81BC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981B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81BC3"/>
    <w:rPr>
      <w:rFonts w:ascii="Calibri" w:eastAsia="Calibri" w:hAnsi="Calibri" w:cs="Times New Roman"/>
    </w:rPr>
  </w:style>
  <w:style w:type="paragraph" w:customStyle="1" w:styleId="Umowa6">
    <w:name w:val="Umowa6"/>
    <w:basedOn w:val="Normalny"/>
    <w:rsid w:val="00981BC3"/>
    <w:pPr>
      <w:widowControl w:val="0"/>
      <w:spacing w:after="0" w:line="270" w:lineRule="exact"/>
      <w:ind w:right="57" w:firstLine="284"/>
      <w:jc w:val="both"/>
    </w:pPr>
    <w:rPr>
      <w:rFonts w:ascii="Arial" w:eastAsia="Times New Roman" w:hAnsi="Arial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81B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81BC3"/>
    <w:rPr>
      <w:rFonts w:ascii="Tahoma" w:eastAsia="Calibri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BC39F0"/>
    <w:rPr>
      <w:color w:val="0000FF"/>
      <w:u w:val="single"/>
    </w:rPr>
  </w:style>
  <w:style w:type="paragraph" w:styleId="Bezodstpw">
    <w:name w:val="No Spacing"/>
    <w:uiPriority w:val="1"/>
    <w:qFormat/>
    <w:rsid w:val="00BC39F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40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5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2040</Words>
  <Characters>12242</Characters>
  <Application>Microsoft Office Word</Application>
  <DocSecurity>0</DocSecurity>
  <Lines>102</Lines>
  <Paragraphs>28</Paragraphs>
  <ScaleCrop>false</ScaleCrop>
  <Company/>
  <LinksUpToDate>false</LinksUpToDate>
  <CharactersWithSpaces>14254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Kasia</dc:creator>
  <cp:lastModifiedBy>Kasia</cp:lastModifiedBy>
  <cp:revision>5</cp:revision>
  <dcterms:created xsi:type="dcterms:W3CDTF">2020-11-17T07:35:00Z</dcterms:created>
  <dcterms:modified xsi:type="dcterms:W3CDTF">2020-11-26T13:32:00Z</dcterms:modified>
</cp:coreProperties>
</file>